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57" w:rsidRPr="00DE20CC" w:rsidRDefault="00330367" w:rsidP="00DE20CC">
      <w:pPr>
        <w:spacing w:after="0" w:line="360" w:lineRule="auto"/>
        <w:ind w:left="-284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CC">
        <w:rPr>
          <w:rFonts w:ascii="Times New Roman" w:hAnsi="Times New Roman" w:cs="Times New Roman"/>
          <w:b/>
          <w:sz w:val="24"/>
          <w:szCs w:val="24"/>
        </w:rPr>
        <w:t>RESULTADOS OBTIDOS COM O PROCESSO DE AUTOAVALIAÇÃO DO PPGODONTO</w:t>
      </w:r>
      <w:r w:rsidR="00DE20CC" w:rsidRPr="00DE20CC">
        <w:rPr>
          <w:rFonts w:ascii="Times New Roman" w:hAnsi="Times New Roman" w:cs="Times New Roman"/>
          <w:b/>
          <w:sz w:val="24"/>
          <w:szCs w:val="24"/>
        </w:rPr>
        <w:t xml:space="preserve"> REALIZADO EM 2020</w:t>
      </w:r>
    </w:p>
    <w:p w:rsidR="00330367" w:rsidRPr="00D25CBD" w:rsidRDefault="00330367" w:rsidP="00330367">
      <w:pPr>
        <w:spacing w:after="0" w:line="360" w:lineRule="auto"/>
        <w:ind w:left="-284" w:right="-425"/>
        <w:rPr>
          <w:rFonts w:ascii="Times New Roman" w:hAnsi="Times New Roman" w:cs="Times New Roman"/>
          <w:b/>
          <w:sz w:val="24"/>
          <w:szCs w:val="24"/>
        </w:rPr>
      </w:pPr>
    </w:p>
    <w:p w:rsidR="00C1003F" w:rsidRPr="00D25CBD" w:rsidRDefault="00D25CBD" w:rsidP="00C100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CBD">
        <w:rPr>
          <w:rFonts w:ascii="Times New Roman" w:hAnsi="Times New Roman" w:cs="Times New Roman"/>
          <w:b/>
          <w:sz w:val="24"/>
          <w:szCs w:val="24"/>
        </w:rPr>
        <w:t xml:space="preserve">PÚBLICO - </w:t>
      </w:r>
      <w:r w:rsidR="00C1003F" w:rsidRPr="00D25CBD">
        <w:rPr>
          <w:rFonts w:ascii="Times New Roman" w:hAnsi="Times New Roman" w:cs="Times New Roman"/>
          <w:b/>
          <w:sz w:val="24"/>
          <w:szCs w:val="24"/>
        </w:rPr>
        <w:t>DOCENTES</w:t>
      </w:r>
    </w:p>
    <w:p w:rsidR="00D25CBD" w:rsidRPr="00695BC3" w:rsidRDefault="00D25CBD" w:rsidP="00D25C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DC4">
        <w:rPr>
          <w:rFonts w:ascii="Times New Roman" w:hAnsi="Times New Roman" w:cs="Times New Roman"/>
          <w:sz w:val="24"/>
          <w:szCs w:val="24"/>
        </w:rPr>
        <w:t xml:space="preserve">Ao todo, 8 docentes do </w:t>
      </w:r>
      <w:proofErr w:type="spellStart"/>
      <w:r w:rsidRPr="00BD3DC4">
        <w:rPr>
          <w:rFonts w:ascii="Times New Roman" w:hAnsi="Times New Roman" w:cs="Times New Roman"/>
          <w:sz w:val="24"/>
          <w:szCs w:val="24"/>
        </w:rPr>
        <w:t>PPGOdonto</w:t>
      </w:r>
      <w:proofErr w:type="spellEnd"/>
      <w:r w:rsidRPr="00BD3DC4">
        <w:rPr>
          <w:rFonts w:ascii="Times New Roman" w:hAnsi="Times New Roman" w:cs="Times New Roman"/>
          <w:sz w:val="24"/>
          <w:szCs w:val="24"/>
        </w:rPr>
        <w:t xml:space="preserve"> responderam ao instrumento aplicado. Ao se questionar os docentes sobre o nível de satisfação geral com o programa, a maior parte (75%) respondeu que considera excelente ou muito bom. Nota-se também que a articulação com a graduação, o suprimento do programa em relação às demandas regionais, a produção científica e a estrutura física do PPG se mostram, de maneira geral, muito bons. Os demais itens do Programa avaliados pelos docentes foram tabulados e os valores relativos obtidos (muito ruim, ruim, satisfatório, muito bom, excelente) foram comparados. Para todas as perguntas, nota-se que em torno de 70 a 80% das respostas foram “muito bom” ou “excelente”.</w:t>
      </w:r>
    </w:p>
    <w:p w:rsidR="00D25CBD" w:rsidRDefault="00D25CBD" w:rsidP="00C100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03F" w:rsidRDefault="00C1003F" w:rsidP="00C100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C3">
        <w:rPr>
          <w:rFonts w:ascii="Times New Roman" w:hAnsi="Times New Roman" w:cs="Times New Roman"/>
          <w:sz w:val="24"/>
          <w:szCs w:val="24"/>
        </w:rPr>
        <w:t xml:space="preserve">Quadro </w:t>
      </w:r>
      <w:r w:rsidR="00D25CBD">
        <w:rPr>
          <w:rFonts w:ascii="Times New Roman" w:hAnsi="Times New Roman" w:cs="Times New Roman"/>
          <w:sz w:val="24"/>
          <w:szCs w:val="24"/>
        </w:rPr>
        <w:t>1</w:t>
      </w:r>
      <w:r w:rsidRPr="00695BC3">
        <w:rPr>
          <w:rFonts w:ascii="Times New Roman" w:hAnsi="Times New Roman" w:cs="Times New Roman"/>
          <w:sz w:val="24"/>
          <w:szCs w:val="24"/>
        </w:rPr>
        <w:t xml:space="preserve"> – Respostas dos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5BC3">
        <w:rPr>
          <w:rFonts w:ascii="Times New Roman" w:hAnsi="Times New Roman" w:cs="Times New Roman"/>
          <w:sz w:val="24"/>
          <w:szCs w:val="24"/>
        </w:rPr>
        <w:t>centes ao seguinte questionamento: COMO VOCÊ AVALIA O PROGRAMA EM RELAÇÃO A CADA UM DOS ITENS ABAIXO?</w:t>
      </w:r>
    </w:p>
    <w:tbl>
      <w:tblPr>
        <w:tblStyle w:val="Tabelacomgrade"/>
        <w:tblW w:w="9006" w:type="dxa"/>
        <w:tblLayout w:type="fixed"/>
        <w:tblLook w:val="04A0" w:firstRow="1" w:lastRow="0" w:firstColumn="1" w:lastColumn="0" w:noHBand="0" w:noVBand="1"/>
      </w:tblPr>
      <w:tblGrid>
        <w:gridCol w:w="2263"/>
        <w:gridCol w:w="1348"/>
        <w:gridCol w:w="1349"/>
        <w:gridCol w:w="1348"/>
        <w:gridCol w:w="1349"/>
        <w:gridCol w:w="1349"/>
      </w:tblGrid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Item/Critério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Muito ruim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Ruim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Satisfatório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Muito bom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Excelente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Gestão do Programa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Processo de seleção/Ingresso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Critérios de distribuição de bolsas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Articulação com outros programas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Articulação com a graduação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Eventos científicos e de integração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Intercâmbios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6(75%)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Satisfação geral com o programa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 xml:space="preserve">Política de credenciamento, recredenciamento e </w:t>
            </w:r>
            <w:r w:rsidRPr="00FD2B3A">
              <w:rPr>
                <w:rFonts w:ascii="Times New Roman" w:hAnsi="Times New Roman" w:cs="Times New Roman"/>
                <w:szCs w:val="24"/>
              </w:rPr>
              <w:lastRenderedPageBreak/>
              <w:t>descredenciamento de docentes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FD2B3A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>Demandas regionais e contexto histórico, social e econômico predominante na região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FD2B3A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>Atuação do Conselho do Curso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Reflexão e trabalho coletivo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Internacionalização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6(75%)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Inserção social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Estrutura física (iluminação, conservação, climatização)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Recursos financeiros recebidos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6(75%)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Número de alunos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Número de funcionários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Biblioteca física/virtual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Laboratórios de pesquisa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6(75%)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30367">
              <w:rPr>
                <w:rFonts w:ascii="Times New Roman" w:hAnsi="Times New Roman" w:cs="Times New Roman"/>
                <w:szCs w:val="24"/>
              </w:rPr>
              <w:t>Página da web atualizada e completa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A15CB4" w:rsidRDefault="00C1003F" w:rsidP="00551B13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Número de orientados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Objetivos propostos das disciplinas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>Adequação às linhas de pesquisa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FD2B3A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>Contribuição</w:t>
            </w:r>
            <w:r>
              <w:rPr>
                <w:rFonts w:ascii="Times New Roman" w:hAnsi="Times New Roman" w:cs="Times New Roman"/>
                <w:szCs w:val="24"/>
              </w:rPr>
              <w:t xml:space="preserve"> das disciplinas</w:t>
            </w:r>
            <w:r w:rsidRPr="00FD2B3A">
              <w:rPr>
                <w:rFonts w:ascii="Times New Roman" w:hAnsi="Times New Roman" w:cs="Times New Roman"/>
                <w:szCs w:val="24"/>
              </w:rPr>
              <w:t xml:space="preserve"> para os </w:t>
            </w:r>
            <w:r w:rsidRPr="00FD2B3A">
              <w:rPr>
                <w:rFonts w:ascii="Times New Roman" w:hAnsi="Times New Roman" w:cs="Times New Roman"/>
                <w:szCs w:val="24"/>
              </w:rPr>
              <w:lastRenderedPageBreak/>
              <w:t>projetos dos orientandos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FD2B3A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>Adequação do número de créditos das disciplinas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FD2B3A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>Articulação entre as disciplinas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FD2B3A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Horários das disciplinas</w:t>
            </w:r>
          </w:p>
        </w:tc>
        <w:tc>
          <w:tcPr>
            <w:tcW w:w="1348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4(50%)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Tempo disponível para a pesquisa dos docentes</w:t>
            </w:r>
          </w:p>
        </w:tc>
        <w:tc>
          <w:tcPr>
            <w:tcW w:w="1348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8" w:type="dxa"/>
            <w:vAlign w:val="center"/>
          </w:tcPr>
          <w:p w:rsidR="00C1003F" w:rsidRPr="00A15CB4" w:rsidRDefault="00C1003F" w:rsidP="00551B13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Relevância da produção do programa</w:t>
            </w:r>
          </w:p>
        </w:tc>
        <w:tc>
          <w:tcPr>
            <w:tcW w:w="1348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3(37,5%)</w:t>
            </w:r>
          </w:p>
        </w:tc>
        <w:tc>
          <w:tcPr>
            <w:tcW w:w="1349" w:type="dxa"/>
            <w:vAlign w:val="center"/>
          </w:tcPr>
          <w:p w:rsidR="00C1003F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</w:tr>
      <w:tr w:rsidR="00C1003F" w:rsidRPr="00330367" w:rsidTr="00551B13">
        <w:tc>
          <w:tcPr>
            <w:tcW w:w="2263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2B3A">
              <w:rPr>
                <w:rFonts w:ascii="Times New Roman" w:hAnsi="Times New Roman" w:cs="Times New Roman"/>
                <w:szCs w:val="24"/>
              </w:rPr>
              <w:t>Produção científica do programa (</w:t>
            </w:r>
            <w:proofErr w:type="spellStart"/>
            <w:r w:rsidRPr="00FD2B3A">
              <w:rPr>
                <w:rFonts w:ascii="Times New Roman" w:hAnsi="Times New Roman" w:cs="Times New Roman"/>
                <w:szCs w:val="24"/>
              </w:rPr>
              <w:t>qualis</w:t>
            </w:r>
            <w:proofErr w:type="spellEnd"/>
            <w:r w:rsidRPr="00FD2B3A">
              <w:rPr>
                <w:rFonts w:ascii="Times New Roman" w:hAnsi="Times New Roman" w:cs="Times New Roman"/>
                <w:szCs w:val="24"/>
              </w:rPr>
              <w:t>, fator de impacto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2(25%)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5(62,5%)</w:t>
            </w:r>
          </w:p>
        </w:tc>
        <w:tc>
          <w:tcPr>
            <w:tcW w:w="1349" w:type="dxa"/>
            <w:vAlign w:val="center"/>
          </w:tcPr>
          <w:p w:rsidR="00C1003F" w:rsidRPr="00330367" w:rsidRDefault="00C1003F" w:rsidP="00551B1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1(12,5%)</w:t>
            </w:r>
          </w:p>
        </w:tc>
      </w:tr>
    </w:tbl>
    <w:p w:rsidR="00C1003F" w:rsidRPr="00695BC3" w:rsidRDefault="00C1003F" w:rsidP="003303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003F" w:rsidRPr="00695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67"/>
    <w:rsid w:val="00330367"/>
    <w:rsid w:val="00676157"/>
    <w:rsid w:val="008E0214"/>
    <w:rsid w:val="00C1003F"/>
    <w:rsid w:val="00D25CBD"/>
    <w:rsid w:val="00DE20CC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4BD9-E9E7-4938-81DE-2679219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2021-07-28T14:30:00Z</dcterms:created>
  <dcterms:modified xsi:type="dcterms:W3CDTF">2021-07-28T14:30:00Z</dcterms:modified>
</cp:coreProperties>
</file>