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2587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3471740" cy="930116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1740" cy="930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3"/>
        <w:ind w:left="0" w:firstLine="0"/>
        <w:rPr>
          <w:sz w:val="18"/>
        </w:rPr>
      </w:pPr>
    </w:p>
    <w:p>
      <w:pPr>
        <w:pStyle w:val="Title"/>
      </w:pPr>
      <w:r>
        <w:rPr>
          <w:color w:val="003241"/>
          <w:w w:val="110"/>
        </w:rPr>
        <w:t>ANEXO</w:t>
      </w:r>
      <w:r>
        <w:rPr>
          <w:color w:val="003241"/>
          <w:spacing w:val="1"/>
          <w:w w:val="110"/>
        </w:rPr>
        <w:t> </w:t>
      </w:r>
      <w:r>
        <w:rPr>
          <w:color w:val="003241"/>
          <w:w w:val="110"/>
        </w:rPr>
        <w:t>B</w:t>
      </w:r>
    </w:p>
    <w:p>
      <w:pPr>
        <w:pStyle w:val="Heading1"/>
        <w:spacing w:line="376" w:lineRule="auto" w:before="168"/>
        <w:ind w:left="1194" w:right="1218"/>
        <w:jc w:val="center"/>
      </w:pPr>
      <w:r>
        <w:rPr>
          <w:color w:val="003241"/>
        </w:rPr>
        <w:t>RELATÓRIO DE ATIVIDADES DESEMPENHADAS COM AUXÍLIO FINANCEIRO</w:t>
      </w:r>
      <w:r>
        <w:rPr>
          <w:color w:val="003241"/>
          <w:spacing w:val="-53"/>
        </w:rPr>
        <w:t> </w:t>
      </w:r>
      <w:r>
        <w:rPr>
          <w:color w:val="003241"/>
        </w:rPr>
        <w:t>CAPES</w:t>
      </w: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12"/>
        <w:gridCol w:w="7847"/>
      </w:tblGrid>
      <w:tr>
        <w:trPr>
          <w:trHeight w:val="290" w:hRule="atLeast"/>
        </w:trPr>
        <w:tc>
          <w:tcPr>
            <w:tcW w:w="261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color w:val="003241"/>
                <w:sz w:val="22"/>
              </w:rPr>
              <w:t>NOME:</w:t>
            </w:r>
          </w:p>
        </w:tc>
        <w:tc>
          <w:tcPr>
            <w:tcW w:w="7847" w:type="dxa"/>
          </w:tcPr>
          <w:p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>
        <w:trPr>
          <w:trHeight w:val="290" w:hRule="atLeast"/>
        </w:trPr>
        <w:tc>
          <w:tcPr>
            <w:tcW w:w="261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color w:val="003241"/>
                <w:sz w:val="22"/>
              </w:rPr>
              <w:t>CPF:</w:t>
            </w:r>
          </w:p>
        </w:tc>
        <w:tc>
          <w:tcPr>
            <w:tcW w:w="7847" w:type="dxa"/>
          </w:tcPr>
          <w:p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>
        <w:trPr>
          <w:trHeight w:val="292" w:hRule="atLeast"/>
        </w:trPr>
        <w:tc>
          <w:tcPr>
            <w:tcW w:w="261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color w:val="003241"/>
                <w:sz w:val="22"/>
              </w:rPr>
              <w:t>TRANSPORTE</w:t>
            </w:r>
            <w:r>
              <w:rPr>
                <w:color w:val="003241"/>
                <w:spacing w:val="-5"/>
                <w:sz w:val="22"/>
              </w:rPr>
              <w:t> </w:t>
            </w:r>
            <w:r>
              <w:rPr>
                <w:color w:val="003241"/>
                <w:sz w:val="22"/>
              </w:rPr>
              <w:t>TIPO:</w:t>
            </w:r>
          </w:p>
        </w:tc>
        <w:tc>
          <w:tcPr>
            <w:tcW w:w="7847" w:type="dxa"/>
          </w:tcPr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color w:val="003241"/>
                <w:sz w:val="22"/>
              </w:rPr>
              <w:t>RODOVIÁRIO</w:t>
            </w:r>
            <w:r>
              <w:rPr>
                <w:color w:val="003241"/>
                <w:spacing w:val="-2"/>
                <w:sz w:val="22"/>
              </w:rPr>
              <w:t> </w:t>
            </w:r>
            <w:r>
              <w:rPr>
                <w:color w:val="003241"/>
                <w:sz w:val="22"/>
              </w:rPr>
              <w:t>(</w:t>
            </w:r>
            <w:r>
              <w:rPr>
                <w:color w:val="003241"/>
                <w:spacing w:val="54"/>
                <w:sz w:val="22"/>
              </w:rPr>
              <w:t> </w:t>
            </w:r>
            <w:r>
              <w:rPr>
                <w:color w:val="003241"/>
                <w:sz w:val="22"/>
              </w:rPr>
              <w:t>)</w:t>
            </w:r>
            <w:r>
              <w:rPr>
                <w:color w:val="003241"/>
                <w:spacing w:val="-1"/>
                <w:sz w:val="22"/>
              </w:rPr>
              <w:t> </w:t>
            </w:r>
            <w:r>
              <w:rPr>
                <w:color w:val="003241"/>
                <w:sz w:val="22"/>
              </w:rPr>
              <w:t>AÉREO</w:t>
            </w:r>
            <w:r>
              <w:rPr>
                <w:color w:val="003241"/>
                <w:spacing w:val="-3"/>
                <w:sz w:val="22"/>
              </w:rPr>
              <w:t> </w:t>
            </w:r>
            <w:r>
              <w:rPr>
                <w:color w:val="003241"/>
                <w:sz w:val="22"/>
              </w:rPr>
              <w:t>(</w:t>
            </w:r>
            <w:r>
              <w:rPr>
                <w:color w:val="003241"/>
                <w:spacing w:val="-1"/>
                <w:sz w:val="22"/>
              </w:rPr>
              <w:t> </w:t>
            </w:r>
            <w:r>
              <w:rPr>
                <w:color w:val="003241"/>
                <w:sz w:val="22"/>
              </w:rPr>
              <w:t>)</w:t>
            </w:r>
          </w:p>
        </w:tc>
      </w:tr>
      <w:tr>
        <w:trPr>
          <w:trHeight w:val="580" w:hRule="atLeast"/>
        </w:trPr>
        <w:tc>
          <w:tcPr>
            <w:tcW w:w="261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color w:val="003241"/>
                <w:sz w:val="22"/>
              </w:rPr>
              <w:t>PERCURSO</w:t>
            </w:r>
            <w:r>
              <w:rPr>
                <w:color w:val="003241"/>
                <w:spacing w:val="-4"/>
                <w:sz w:val="22"/>
              </w:rPr>
              <w:t> </w:t>
            </w:r>
            <w:r>
              <w:rPr>
                <w:color w:val="003241"/>
                <w:sz w:val="22"/>
              </w:rPr>
              <w:t>DA</w:t>
            </w:r>
          </w:p>
          <w:p>
            <w:pPr>
              <w:pStyle w:val="TableParagraph"/>
              <w:spacing w:before="38"/>
              <w:rPr>
                <w:sz w:val="22"/>
              </w:rPr>
            </w:pPr>
            <w:r>
              <w:rPr>
                <w:color w:val="003241"/>
                <w:sz w:val="22"/>
              </w:rPr>
              <w:t>VIAGEM</w:t>
            </w:r>
            <w:r>
              <w:rPr>
                <w:color w:val="003241"/>
                <w:spacing w:val="-2"/>
                <w:sz w:val="22"/>
              </w:rPr>
              <w:t> </w:t>
            </w:r>
            <w:r>
              <w:rPr>
                <w:color w:val="003241"/>
                <w:sz w:val="22"/>
              </w:rPr>
              <w:t>:</w:t>
            </w:r>
          </w:p>
        </w:tc>
        <w:tc>
          <w:tcPr>
            <w:tcW w:w="7847" w:type="dxa"/>
          </w:tcPr>
          <w:p>
            <w:pPr>
              <w:pStyle w:val="TableParagraph"/>
              <w:spacing w:before="0"/>
              <w:ind w:left="0"/>
              <w:rPr>
                <w:sz w:val="22"/>
              </w:rPr>
            </w:pPr>
          </w:p>
        </w:tc>
      </w:tr>
      <w:tr>
        <w:trPr>
          <w:trHeight w:val="292" w:hRule="atLeast"/>
        </w:trPr>
        <w:tc>
          <w:tcPr>
            <w:tcW w:w="261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color w:val="003241"/>
                <w:sz w:val="22"/>
              </w:rPr>
              <w:t>HOTEL</w:t>
            </w:r>
            <w:r>
              <w:rPr>
                <w:color w:val="003241"/>
                <w:spacing w:val="-3"/>
                <w:sz w:val="22"/>
              </w:rPr>
              <w:t> </w:t>
            </w:r>
            <w:r>
              <w:rPr>
                <w:color w:val="003241"/>
                <w:sz w:val="22"/>
              </w:rPr>
              <w:t>OU</w:t>
            </w:r>
            <w:r>
              <w:rPr>
                <w:color w:val="003241"/>
                <w:spacing w:val="-4"/>
                <w:sz w:val="22"/>
              </w:rPr>
              <w:t> </w:t>
            </w:r>
            <w:r>
              <w:rPr>
                <w:color w:val="003241"/>
                <w:sz w:val="22"/>
              </w:rPr>
              <w:t>POUSADA:</w:t>
            </w:r>
          </w:p>
        </w:tc>
        <w:tc>
          <w:tcPr>
            <w:tcW w:w="7847" w:type="dxa"/>
          </w:tcPr>
          <w:p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>
        <w:trPr>
          <w:trHeight w:val="580" w:hRule="atLeast"/>
        </w:trPr>
        <w:tc>
          <w:tcPr>
            <w:tcW w:w="261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color w:val="003241"/>
                <w:sz w:val="22"/>
              </w:rPr>
              <w:t>DATAS</w:t>
            </w:r>
            <w:r>
              <w:rPr>
                <w:color w:val="003241"/>
                <w:spacing w:val="-2"/>
                <w:sz w:val="22"/>
              </w:rPr>
              <w:t> </w:t>
            </w:r>
            <w:r>
              <w:rPr>
                <w:color w:val="003241"/>
                <w:sz w:val="22"/>
              </w:rPr>
              <w:t>DA</w:t>
            </w:r>
            <w:r>
              <w:rPr>
                <w:color w:val="003241"/>
                <w:spacing w:val="-3"/>
                <w:sz w:val="22"/>
              </w:rPr>
              <w:t> </w:t>
            </w:r>
            <w:r>
              <w:rPr>
                <w:color w:val="003241"/>
                <w:sz w:val="22"/>
              </w:rPr>
              <w:t>VIAGEM</w:t>
            </w:r>
          </w:p>
          <w:p>
            <w:pPr>
              <w:pStyle w:val="TableParagraph"/>
              <w:spacing w:before="37"/>
              <w:rPr>
                <w:sz w:val="22"/>
              </w:rPr>
            </w:pPr>
            <w:r>
              <w:rPr>
                <w:color w:val="003241"/>
                <w:sz w:val="22"/>
              </w:rPr>
              <w:t>(ida</w:t>
            </w:r>
            <w:r>
              <w:rPr>
                <w:color w:val="003241"/>
                <w:spacing w:val="-3"/>
                <w:sz w:val="22"/>
              </w:rPr>
              <w:t> </w:t>
            </w:r>
            <w:r>
              <w:rPr>
                <w:color w:val="003241"/>
                <w:sz w:val="22"/>
              </w:rPr>
              <w:t>e</w:t>
            </w:r>
            <w:r>
              <w:rPr>
                <w:color w:val="003241"/>
                <w:spacing w:val="-1"/>
                <w:sz w:val="22"/>
              </w:rPr>
              <w:t> </w:t>
            </w:r>
            <w:r>
              <w:rPr>
                <w:color w:val="003241"/>
                <w:sz w:val="22"/>
              </w:rPr>
              <w:t>volta):</w:t>
            </w:r>
          </w:p>
        </w:tc>
        <w:tc>
          <w:tcPr>
            <w:tcW w:w="7847" w:type="dxa"/>
          </w:tcPr>
          <w:p>
            <w:pPr>
              <w:pStyle w:val="TableParagraph"/>
              <w:spacing w:before="0"/>
              <w:ind w:left="0"/>
              <w:rPr>
                <w:sz w:val="22"/>
              </w:rPr>
            </w:pPr>
          </w:p>
        </w:tc>
      </w:tr>
      <w:tr>
        <w:trPr>
          <w:trHeight w:val="873" w:hRule="atLeast"/>
        </w:trPr>
        <w:tc>
          <w:tcPr>
            <w:tcW w:w="10459" w:type="dxa"/>
            <w:gridSpan w:val="2"/>
          </w:tcPr>
          <w:p>
            <w:pPr>
              <w:pStyle w:val="TableParagraph"/>
              <w:rPr>
                <w:sz w:val="22"/>
              </w:rPr>
            </w:pPr>
            <w:r>
              <w:rPr>
                <w:color w:val="003241"/>
                <w:sz w:val="22"/>
              </w:rPr>
              <w:t>RELATO</w:t>
            </w:r>
            <w:r>
              <w:rPr>
                <w:color w:val="003241"/>
                <w:spacing w:val="-6"/>
                <w:sz w:val="22"/>
              </w:rPr>
              <w:t> </w:t>
            </w:r>
            <w:r>
              <w:rPr>
                <w:color w:val="003241"/>
                <w:sz w:val="22"/>
              </w:rPr>
              <w:t>DAS</w:t>
            </w:r>
            <w:r>
              <w:rPr>
                <w:color w:val="003241"/>
                <w:spacing w:val="-4"/>
                <w:sz w:val="22"/>
              </w:rPr>
              <w:t> </w:t>
            </w:r>
            <w:r>
              <w:rPr>
                <w:color w:val="003241"/>
                <w:sz w:val="22"/>
              </w:rPr>
              <w:t>ATIVIDADES</w:t>
            </w:r>
            <w:r>
              <w:rPr>
                <w:color w:val="003241"/>
                <w:spacing w:val="-3"/>
                <w:sz w:val="22"/>
              </w:rPr>
              <w:t> </w:t>
            </w:r>
            <w:r>
              <w:rPr>
                <w:color w:val="003241"/>
                <w:sz w:val="22"/>
              </w:rPr>
              <w:t>DESENVOLVIDAS:</w:t>
            </w:r>
          </w:p>
        </w:tc>
      </w:tr>
      <w:tr>
        <w:trPr>
          <w:trHeight w:val="873" w:hRule="atLeast"/>
        </w:trPr>
        <w:tc>
          <w:tcPr>
            <w:tcW w:w="10459" w:type="dxa"/>
            <w:gridSpan w:val="2"/>
          </w:tcPr>
          <w:p>
            <w:pPr>
              <w:pStyle w:val="TableParagraph"/>
              <w:rPr>
                <w:sz w:val="22"/>
              </w:rPr>
            </w:pPr>
            <w:r>
              <w:rPr>
                <w:color w:val="003241"/>
                <w:sz w:val="22"/>
              </w:rPr>
              <w:t>FOTOS</w:t>
            </w:r>
            <w:r>
              <w:rPr>
                <w:color w:val="003241"/>
                <w:spacing w:val="-6"/>
                <w:sz w:val="22"/>
              </w:rPr>
              <w:t> </w:t>
            </w:r>
            <w:r>
              <w:rPr>
                <w:color w:val="003241"/>
                <w:sz w:val="22"/>
              </w:rPr>
              <w:t>COMPROBATÓRIAS:</w:t>
            </w:r>
          </w:p>
        </w:tc>
      </w:tr>
    </w:tbl>
    <w:p>
      <w:pPr>
        <w:spacing w:before="121"/>
        <w:ind w:left="100" w:right="0" w:firstLine="0"/>
        <w:jc w:val="left"/>
        <w:rPr>
          <w:b/>
          <w:sz w:val="22"/>
        </w:rPr>
      </w:pPr>
      <w:r>
        <w:rPr>
          <w:b/>
          <w:color w:val="003241"/>
          <w:sz w:val="22"/>
        </w:rPr>
        <w:t>DOCUMENTOS</w:t>
      </w:r>
      <w:r>
        <w:rPr>
          <w:b/>
          <w:color w:val="003241"/>
          <w:spacing w:val="-4"/>
          <w:sz w:val="22"/>
        </w:rPr>
        <w:t> </w:t>
      </w:r>
      <w:r>
        <w:rPr>
          <w:b/>
          <w:color w:val="003241"/>
          <w:sz w:val="22"/>
        </w:rPr>
        <w:t>A</w:t>
      </w:r>
      <w:r>
        <w:rPr>
          <w:b/>
          <w:color w:val="003241"/>
          <w:spacing w:val="-5"/>
          <w:sz w:val="22"/>
        </w:rPr>
        <w:t> </w:t>
      </w:r>
      <w:r>
        <w:rPr>
          <w:b/>
          <w:color w:val="003241"/>
          <w:sz w:val="22"/>
        </w:rPr>
        <w:t>ANEXAR</w:t>
      </w:r>
      <w:r>
        <w:rPr>
          <w:b/>
          <w:color w:val="003241"/>
          <w:spacing w:val="-4"/>
          <w:sz w:val="22"/>
        </w:rPr>
        <w:t> </w:t>
      </w:r>
      <w:r>
        <w:rPr>
          <w:b/>
          <w:color w:val="003241"/>
          <w:sz w:val="22"/>
        </w:rPr>
        <w:t>(OBRIGATÓRIOS):</w:t>
      </w:r>
    </w:p>
    <w:p>
      <w:pPr>
        <w:pStyle w:val="BodyText"/>
        <w:spacing w:before="6"/>
        <w:ind w:left="0" w:firstLine="0"/>
        <w:rPr>
          <w:b/>
          <w:sz w:val="19"/>
        </w:rPr>
      </w:pP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0" w:after="0"/>
        <w:ind w:left="820" w:right="0" w:hanging="361"/>
        <w:jc w:val="left"/>
        <w:rPr>
          <w:sz w:val="22"/>
        </w:rPr>
      </w:pPr>
      <w:r>
        <w:rPr>
          <w:color w:val="003241"/>
          <w:sz w:val="22"/>
        </w:rPr>
        <w:t>Recibos,</w:t>
      </w:r>
      <w:r>
        <w:rPr>
          <w:color w:val="003241"/>
          <w:spacing w:val="-2"/>
          <w:sz w:val="22"/>
        </w:rPr>
        <w:t> </w:t>
      </w:r>
      <w:r>
        <w:rPr>
          <w:color w:val="003241"/>
          <w:sz w:val="22"/>
        </w:rPr>
        <w:t>notas</w:t>
      </w:r>
      <w:r>
        <w:rPr>
          <w:color w:val="003241"/>
          <w:spacing w:val="50"/>
          <w:sz w:val="22"/>
        </w:rPr>
        <w:t> </w:t>
      </w:r>
      <w:r>
        <w:rPr>
          <w:color w:val="003241"/>
          <w:sz w:val="22"/>
        </w:rPr>
        <w:t>fiscais,</w:t>
      </w:r>
      <w:r>
        <w:rPr>
          <w:color w:val="003241"/>
          <w:spacing w:val="-3"/>
          <w:sz w:val="22"/>
        </w:rPr>
        <w:t> </w:t>
      </w:r>
      <w:r>
        <w:rPr>
          <w:color w:val="003241"/>
          <w:sz w:val="22"/>
        </w:rPr>
        <w:t>canhotos</w:t>
      </w:r>
      <w:r>
        <w:rPr>
          <w:color w:val="003241"/>
          <w:spacing w:val="-4"/>
          <w:sz w:val="22"/>
        </w:rPr>
        <w:t> </w:t>
      </w:r>
      <w:r>
        <w:rPr>
          <w:color w:val="003241"/>
          <w:sz w:val="22"/>
        </w:rPr>
        <w:t>de</w:t>
      </w:r>
      <w:r>
        <w:rPr>
          <w:color w:val="003241"/>
          <w:spacing w:val="-1"/>
          <w:sz w:val="22"/>
        </w:rPr>
        <w:t> </w:t>
      </w:r>
      <w:r>
        <w:rPr>
          <w:color w:val="003241"/>
          <w:sz w:val="22"/>
        </w:rPr>
        <w:t>passagens,</w:t>
      </w:r>
      <w:r>
        <w:rPr>
          <w:color w:val="003241"/>
          <w:spacing w:val="-4"/>
          <w:sz w:val="22"/>
        </w:rPr>
        <w:t> </w:t>
      </w:r>
      <w:r>
        <w:rPr>
          <w:color w:val="003241"/>
          <w:sz w:val="22"/>
        </w:rPr>
        <w:t>comprovantes</w:t>
      </w:r>
      <w:r>
        <w:rPr>
          <w:color w:val="003241"/>
          <w:spacing w:val="-2"/>
          <w:sz w:val="22"/>
        </w:rPr>
        <w:t> </w:t>
      </w:r>
      <w:r>
        <w:rPr>
          <w:color w:val="003241"/>
          <w:sz w:val="22"/>
        </w:rPr>
        <w:t>de</w:t>
      </w:r>
      <w:r>
        <w:rPr>
          <w:color w:val="003241"/>
          <w:spacing w:val="-3"/>
          <w:sz w:val="22"/>
        </w:rPr>
        <w:t> </w:t>
      </w:r>
      <w:r>
        <w:rPr>
          <w:color w:val="003241"/>
          <w:sz w:val="22"/>
        </w:rPr>
        <w:t>pagamento</w:t>
      </w:r>
      <w:r>
        <w:rPr>
          <w:color w:val="003241"/>
          <w:spacing w:val="-2"/>
          <w:sz w:val="22"/>
        </w:rPr>
        <w:t> </w:t>
      </w:r>
      <w:r>
        <w:rPr>
          <w:color w:val="003241"/>
          <w:sz w:val="22"/>
        </w:rPr>
        <w:t>de</w:t>
      </w:r>
      <w:r>
        <w:rPr>
          <w:color w:val="003241"/>
          <w:spacing w:val="-1"/>
          <w:sz w:val="22"/>
        </w:rPr>
        <w:t> </w:t>
      </w:r>
      <w:r>
        <w:rPr>
          <w:color w:val="003241"/>
          <w:sz w:val="22"/>
        </w:rPr>
        <w:t>inscrição;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26" w:after="0"/>
        <w:ind w:left="820" w:right="0" w:hanging="361"/>
        <w:jc w:val="left"/>
        <w:rPr>
          <w:sz w:val="22"/>
        </w:rPr>
      </w:pPr>
      <w:r>
        <w:rPr>
          <w:color w:val="003241"/>
          <w:sz w:val="22"/>
        </w:rPr>
        <w:t>Fotografias</w:t>
      </w:r>
      <w:r>
        <w:rPr>
          <w:color w:val="003241"/>
          <w:spacing w:val="50"/>
          <w:sz w:val="22"/>
        </w:rPr>
        <w:t> </w:t>
      </w:r>
      <w:r>
        <w:rPr>
          <w:color w:val="003241"/>
          <w:sz w:val="22"/>
        </w:rPr>
        <w:t>nos</w:t>
      </w:r>
      <w:r>
        <w:rPr>
          <w:color w:val="003241"/>
          <w:spacing w:val="-3"/>
          <w:sz w:val="22"/>
        </w:rPr>
        <w:t> </w:t>
      </w:r>
      <w:r>
        <w:rPr>
          <w:color w:val="003241"/>
          <w:sz w:val="22"/>
        </w:rPr>
        <w:t>locais</w:t>
      </w:r>
      <w:r>
        <w:rPr>
          <w:color w:val="003241"/>
          <w:spacing w:val="-1"/>
          <w:sz w:val="22"/>
        </w:rPr>
        <w:t> </w:t>
      </w:r>
      <w:r>
        <w:rPr>
          <w:color w:val="003241"/>
          <w:sz w:val="22"/>
        </w:rPr>
        <w:t>do</w:t>
      </w:r>
      <w:r>
        <w:rPr>
          <w:color w:val="003241"/>
          <w:spacing w:val="-1"/>
          <w:sz w:val="22"/>
        </w:rPr>
        <w:t> </w:t>
      </w:r>
      <w:r>
        <w:rPr>
          <w:color w:val="003241"/>
          <w:sz w:val="22"/>
        </w:rPr>
        <w:t>evento,</w:t>
      </w:r>
      <w:r>
        <w:rPr>
          <w:color w:val="003241"/>
          <w:spacing w:val="-4"/>
          <w:sz w:val="22"/>
        </w:rPr>
        <w:t> </w:t>
      </w:r>
      <w:r>
        <w:rPr>
          <w:color w:val="003241"/>
          <w:sz w:val="22"/>
        </w:rPr>
        <w:t>pesquisa,</w:t>
      </w:r>
      <w:r>
        <w:rPr>
          <w:color w:val="003241"/>
          <w:spacing w:val="-1"/>
          <w:sz w:val="22"/>
        </w:rPr>
        <w:t> </w:t>
      </w:r>
      <w:r>
        <w:rPr>
          <w:color w:val="003241"/>
          <w:sz w:val="22"/>
        </w:rPr>
        <w:t>reuniões;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25" w:after="0"/>
        <w:ind w:left="820" w:right="0" w:hanging="361"/>
        <w:jc w:val="left"/>
        <w:rPr>
          <w:sz w:val="22"/>
        </w:rPr>
      </w:pPr>
      <w:r>
        <w:rPr>
          <w:color w:val="003241"/>
          <w:sz w:val="22"/>
        </w:rPr>
        <w:t>Print</w:t>
      </w:r>
      <w:r>
        <w:rPr>
          <w:color w:val="003241"/>
          <w:spacing w:val="-1"/>
          <w:sz w:val="22"/>
        </w:rPr>
        <w:t> </w:t>
      </w:r>
      <w:r>
        <w:rPr>
          <w:color w:val="003241"/>
          <w:sz w:val="22"/>
        </w:rPr>
        <w:t>do</w:t>
      </w:r>
      <w:r>
        <w:rPr>
          <w:color w:val="003241"/>
          <w:spacing w:val="-2"/>
          <w:sz w:val="22"/>
        </w:rPr>
        <w:t> </w:t>
      </w:r>
      <w:r>
        <w:rPr>
          <w:color w:val="003241"/>
          <w:sz w:val="22"/>
        </w:rPr>
        <w:t>CV</w:t>
      </w:r>
      <w:r>
        <w:rPr>
          <w:color w:val="003241"/>
          <w:spacing w:val="-2"/>
          <w:sz w:val="22"/>
        </w:rPr>
        <w:t> </w:t>
      </w:r>
      <w:r>
        <w:rPr>
          <w:color w:val="003241"/>
          <w:sz w:val="22"/>
        </w:rPr>
        <w:t>Lattes</w:t>
      </w:r>
      <w:r>
        <w:rPr>
          <w:color w:val="003241"/>
          <w:spacing w:val="-2"/>
          <w:sz w:val="22"/>
        </w:rPr>
        <w:t> </w:t>
      </w:r>
      <w:r>
        <w:rPr>
          <w:color w:val="003241"/>
          <w:sz w:val="22"/>
        </w:rPr>
        <w:t>com</w:t>
      </w:r>
      <w:r>
        <w:rPr>
          <w:color w:val="003241"/>
          <w:spacing w:val="-3"/>
          <w:sz w:val="22"/>
        </w:rPr>
        <w:t> </w:t>
      </w:r>
      <w:r>
        <w:rPr>
          <w:color w:val="003241"/>
          <w:sz w:val="22"/>
        </w:rPr>
        <w:t>a inserção</w:t>
      </w:r>
      <w:r>
        <w:rPr>
          <w:color w:val="003241"/>
          <w:spacing w:val="-2"/>
          <w:sz w:val="22"/>
        </w:rPr>
        <w:t> </w:t>
      </w:r>
      <w:r>
        <w:rPr>
          <w:color w:val="003241"/>
          <w:sz w:val="22"/>
        </w:rPr>
        <w:t>da</w:t>
      </w:r>
      <w:r>
        <w:rPr>
          <w:color w:val="003241"/>
          <w:spacing w:val="-1"/>
          <w:sz w:val="22"/>
        </w:rPr>
        <w:t> </w:t>
      </w:r>
      <w:r>
        <w:rPr>
          <w:color w:val="003241"/>
          <w:sz w:val="22"/>
        </w:rPr>
        <w:t>atividade</w:t>
      </w:r>
      <w:r>
        <w:rPr>
          <w:color w:val="003241"/>
          <w:spacing w:val="-2"/>
          <w:sz w:val="22"/>
        </w:rPr>
        <w:t> </w:t>
      </w:r>
      <w:r>
        <w:rPr>
          <w:color w:val="003241"/>
          <w:sz w:val="22"/>
        </w:rPr>
        <w:t>(somente</w:t>
      </w:r>
      <w:r>
        <w:rPr>
          <w:color w:val="003241"/>
          <w:spacing w:val="-1"/>
          <w:sz w:val="22"/>
        </w:rPr>
        <w:t> </w:t>
      </w:r>
      <w:r>
        <w:rPr>
          <w:color w:val="003241"/>
          <w:sz w:val="22"/>
        </w:rPr>
        <w:t>a/as</w:t>
      </w:r>
      <w:r>
        <w:rPr>
          <w:color w:val="003241"/>
          <w:spacing w:val="-2"/>
          <w:sz w:val="22"/>
        </w:rPr>
        <w:t> </w:t>
      </w:r>
      <w:r>
        <w:rPr>
          <w:color w:val="003241"/>
          <w:sz w:val="22"/>
        </w:rPr>
        <w:t>página/s</w:t>
      </w:r>
      <w:r>
        <w:rPr>
          <w:color w:val="003241"/>
          <w:spacing w:val="-3"/>
          <w:sz w:val="22"/>
        </w:rPr>
        <w:t> </w:t>
      </w:r>
      <w:r>
        <w:rPr>
          <w:color w:val="003241"/>
          <w:sz w:val="22"/>
        </w:rPr>
        <w:t>com</w:t>
      </w:r>
      <w:r>
        <w:rPr>
          <w:color w:val="003241"/>
          <w:spacing w:val="-4"/>
          <w:sz w:val="22"/>
        </w:rPr>
        <w:t> </w:t>
      </w:r>
      <w:r>
        <w:rPr>
          <w:color w:val="003241"/>
          <w:sz w:val="22"/>
        </w:rPr>
        <w:t>a</w:t>
      </w:r>
      <w:r>
        <w:rPr>
          <w:color w:val="003241"/>
          <w:spacing w:val="-1"/>
          <w:sz w:val="22"/>
        </w:rPr>
        <w:t> </w:t>
      </w:r>
      <w:r>
        <w:rPr>
          <w:color w:val="003241"/>
          <w:sz w:val="22"/>
        </w:rPr>
        <w:t>informação</w:t>
      </w:r>
      <w:r>
        <w:rPr>
          <w:color w:val="003241"/>
          <w:spacing w:val="-5"/>
          <w:sz w:val="22"/>
        </w:rPr>
        <w:t> </w:t>
      </w:r>
      <w:r>
        <w:rPr>
          <w:color w:val="003241"/>
          <w:sz w:val="22"/>
        </w:rPr>
        <w:t>específica).</w:t>
      </w:r>
    </w:p>
    <w:p>
      <w:pPr>
        <w:pStyle w:val="BodyText"/>
        <w:ind w:left="0" w:firstLine="0"/>
        <w:rPr>
          <w:sz w:val="24"/>
        </w:rPr>
      </w:pPr>
    </w:p>
    <w:p>
      <w:pPr>
        <w:pStyle w:val="BodyText"/>
        <w:ind w:left="0" w:firstLine="0"/>
        <w:rPr>
          <w:sz w:val="24"/>
        </w:rPr>
      </w:pPr>
    </w:p>
    <w:p>
      <w:pPr>
        <w:pStyle w:val="Heading1"/>
        <w:spacing w:before="153"/>
      </w:pPr>
      <w:r>
        <w:rPr>
          <w:color w:val="003241"/>
        </w:rPr>
        <w:t>DOCUMENTOS</w:t>
      </w:r>
      <w:r>
        <w:rPr>
          <w:color w:val="003241"/>
          <w:spacing w:val="-3"/>
        </w:rPr>
        <w:t> </w:t>
      </w:r>
      <w:r>
        <w:rPr>
          <w:color w:val="003241"/>
        </w:rPr>
        <w:t>A</w:t>
      </w:r>
      <w:r>
        <w:rPr>
          <w:color w:val="003241"/>
          <w:spacing w:val="-5"/>
        </w:rPr>
        <w:t> </w:t>
      </w:r>
      <w:r>
        <w:rPr>
          <w:color w:val="003241"/>
        </w:rPr>
        <w:t>ANEXAR</w:t>
      </w:r>
      <w:r>
        <w:rPr>
          <w:color w:val="003241"/>
          <w:spacing w:val="-4"/>
        </w:rPr>
        <w:t> </w:t>
      </w:r>
      <w:r>
        <w:rPr>
          <w:color w:val="003241"/>
        </w:rPr>
        <w:t>(CONFORME</w:t>
      </w:r>
      <w:r>
        <w:rPr>
          <w:color w:val="003241"/>
          <w:spacing w:val="-3"/>
        </w:rPr>
        <w:t> </w:t>
      </w:r>
      <w:r>
        <w:rPr>
          <w:color w:val="003241"/>
        </w:rPr>
        <w:t>AS</w:t>
      </w:r>
      <w:r>
        <w:rPr>
          <w:color w:val="003241"/>
          <w:spacing w:val="-6"/>
        </w:rPr>
        <w:t> </w:t>
      </w:r>
      <w:r>
        <w:rPr>
          <w:color w:val="003241"/>
        </w:rPr>
        <w:t>ATIVIDADES</w:t>
      </w:r>
      <w:r>
        <w:rPr>
          <w:color w:val="003241"/>
          <w:spacing w:val="-4"/>
        </w:rPr>
        <w:t> </w:t>
      </w:r>
      <w:r>
        <w:rPr>
          <w:color w:val="003241"/>
        </w:rPr>
        <w:t>DESENVOLVIDAS):</w:t>
      </w:r>
    </w:p>
    <w:p>
      <w:pPr>
        <w:pStyle w:val="BodyText"/>
        <w:spacing w:before="6"/>
        <w:ind w:left="0" w:firstLine="0"/>
        <w:rPr>
          <w:b/>
          <w:sz w:val="19"/>
        </w:rPr>
      </w:pP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0" w:after="0"/>
        <w:ind w:left="820" w:right="0" w:hanging="361"/>
        <w:jc w:val="left"/>
        <w:rPr>
          <w:sz w:val="22"/>
        </w:rPr>
      </w:pPr>
      <w:r>
        <w:rPr>
          <w:color w:val="003241"/>
          <w:sz w:val="22"/>
        </w:rPr>
        <w:t>Atestados</w:t>
      </w:r>
      <w:r>
        <w:rPr>
          <w:color w:val="003241"/>
          <w:spacing w:val="-3"/>
          <w:sz w:val="22"/>
        </w:rPr>
        <w:t> </w:t>
      </w:r>
      <w:r>
        <w:rPr>
          <w:color w:val="003241"/>
          <w:sz w:val="22"/>
        </w:rPr>
        <w:t>de</w:t>
      </w:r>
      <w:r>
        <w:rPr>
          <w:color w:val="003241"/>
          <w:spacing w:val="-1"/>
          <w:sz w:val="22"/>
        </w:rPr>
        <w:t> </w:t>
      </w:r>
      <w:r>
        <w:rPr>
          <w:color w:val="003241"/>
          <w:sz w:val="22"/>
        </w:rPr>
        <w:t>apresentação</w:t>
      </w:r>
      <w:r>
        <w:rPr>
          <w:color w:val="003241"/>
          <w:spacing w:val="-3"/>
          <w:sz w:val="22"/>
        </w:rPr>
        <w:t> </w:t>
      </w:r>
      <w:r>
        <w:rPr>
          <w:color w:val="003241"/>
          <w:sz w:val="22"/>
        </w:rPr>
        <w:t>de</w:t>
      </w:r>
      <w:r>
        <w:rPr>
          <w:color w:val="003241"/>
          <w:spacing w:val="-1"/>
          <w:sz w:val="22"/>
        </w:rPr>
        <w:t> </w:t>
      </w:r>
      <w:r>
        <w:rPr>
          <w:color w:val="003241"/>
          <w:sz w:val="22"/>
        </w:rPr>
        <w:t>trabalho,</w:t>
      </w:r>
      <w:r>
        <w:rPr>
          <w:color w:val="003241"/>
          <w:spacing w:val="-4"/>
          <w:sz w:val="22"/>
        </w:rPr>
        <w:t> </w:t>
      </w:r>
      <w:r>
        <w:rPr>
          <w:color w:val="003241"/>
          <w:sz w:val="22"/>
        </w:rPr>
        <w:t>artigo</w:t>
      </w:r>
      <w:r>
        <w:rPr>
          <w:color w:val="003241"/>
          <w:spacing w:val="-1"/>
          <w:sz w:val="22"/>
        </w:rPr>
        <w:t> </w:t>
      </w:r>
      <w:r>
        <w:rPr>
          <w:color w:val="003241"/>
          <w:sz w:val="22"/>
        </w:rPr>
        <w:t>enviado</w:t>
      </w:r>
      <w:r>
        <w:rPr>
          <w:color w:val="003241"/>
          <w:spacing w:val="-3"/>
          <w:sz w:val="22"/>
        </w:rPr>
        <w:t> </w:t>
      </w:r>
      <w:r>
        <w:rPr>
          <w:color w:val="003241"/>
          <w:sz w:val="22"/>
        </w:rPr>
        <w:t>para</w:t>
      </w:r>
      <w:r>
        <w:rPr>
          <w:color w:val="003241"/>
          <w:spacing w:val="-3"/>
          <w:sz w:val="22"/>
        </w:rPr>
        <w:t> </w:t>
      </w:r>
      <w:r>
        <w:rPr>
          <w:color w:val="003241"/>
          <w:sz w:val="22"/>
        </w:rPr>
        <w:t>publicação;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25" w:after="0"/>
        <w:ind w:left="820" w:right="0" w:hanging="361"/>
        <w:jc w:val="left"/>
        <w:rPr>
          <w:sz w:val="22"/>
        </w:rPr>
      </w:pPr>
      <w:r>
        <w:rPr>
          <w:color w:val="003241"/>
          <w:sz w:val="22"/>
        </w:rPr>
        <w:t>Tradução:</w:t>
      </w:r>
      <w:r>
        <w:rPr>
          <w:color w:val="003241"/>
          <w:spacing w:val="-3"/>
          <w:sz w:val="22"/>
        </w:rPr>
        <w:t> </w:t>
      </w:r>
      <w:r>
        <w:rPr>
          <w:color w:val="003241"/>
          <w:sz w:val="22"/>
        </w:rPr>
        <w:t>artigo</w:t>
      </w:r>
      <w:r>
        <w:rPr>
          <w:color w:val="003241"/>
          <w:spacing w:val="-1"/>
          <w:sz w:val="22"/>
        </w:rPr>
        <w:t> </w:t>
      </w:r>
      <w:r>
        <w:rPr>
          <w:color w:val="003241"/>
          <w:sz w:val="22"/>
        </w:rPr>
        <w:t>em</w:t>
      </w:r>
      <w:r>
        <w:rPr>
          <w:color w:val="003241"/>
          <w:spacing w:val="-1"/>
          <w:sz w:val="22"/>
        </w:rPr>
        <w:t> </w:t>
      </w:r>
      <w:r>
        <w:rPr>
          <w:color w:val="003241"/>
          <w:sz w:val="22"/>
        </w:rPr>
        <w:t>língua</w:t>
      </w:r>
      <w:r>
        <w:rPr>
          <w:color w:val="003241"/>
          <w:spacing w:val="-3"/>
          <w:sz w:val="22"/>
        </w:rPr>
        <w:t> </w:t>
      </w:r>
      <w:r>
        <w:rPr>
          <w:color w:val="003241"/>
          <w:sz w:val="22"/>
        </w:rPr>
        <w:t>vernácula</w:t>
      </w:r>
      <w:r>
        <w:rPr>
          <w:color w:val="003241"/>
          <w:spacing w:val="-1"/>
          <w:sz w:val="22"/>
        </w:rPr>
        <w:t> </w:t>
      </w:r>
      <w:r>
        <w:rPr>
          <w:color w:val="003241"/>
          <w:sz w:val="22"/>
        </w:rPr>
        <w:t>e</w:t>
      </w:r>
      <w:r>
        <w:rPr>
          <w:color w:val="003241"/>
          <w:spacing w:val="-4"/>
          <w:sz w:val="22"/>
        </w:rPr>
        <w:t> </w:t>
      </w:r>
      <w:r>
        <w:rPr>
          <w:color w:val="003241"/>
          <w:sz w:val="22"/>
        </w:rPr>
        <w:t>língua</w:t>
      </w:r>
      <w:r>
        <w:rPr>
          <w:color w:val="003241"/>
          <w:spacing w:val="-1"/>
          <w:sz w:val="22"/>
        </w:rPr>
        <w:t> </w:t>
      </w:r>
      <w:r>
        <w:rPr>
          <w:color w:val="003241"/>
          <w:sz w:val="22"/>
        </w:rPr>
        <w:t>estrangeira,</w:t>
      </w:r>
      <w:r>
        <w:rPr>
          <w:color w:val="003241"/>
          <w:spacing w:val="-3"/>
          <w:sz w:val="22"/>
        </w:rPr>
        <w:t> </w:t>
      </w:r>
      <w:r>
        <w:rPr>
          <w:color w:val="003241"/>
          <w:sz w:val="22"/>
        </w:rPr>
        <w:t>esta</w:t>
      </w:r>
      <w:r>
        <w:rPr>
          <w:color w:val="003241"/>
          <w:spacing w:val="-2"/>
          <w:sz w:val="22"/>
        </w:rPr>
        <w:t> </w:t>
      </w:r>
      <w:r>
        <w:rPr>
          <w:color w:val="003241"/>
          <w:sz w:val="22"/>
        </w:rPr>
        <w:t>onde</w:t>
      </w:r>
      <w:r>
        <w:rPr>
          <w:color w:val="003241"/>
          <w:spacing w:val="-1"/>
          <w:sz w:val="22"/>
        </w:rPr>
        <w:t> </w:t>
      </w:r>
      <w:r>
        <w:rPr>
          <w:color w:val="003241"/>
          <w:sz w:val="22"/>
        </w:rPr>
        <w:t>foi publicada;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26" w:after="0"/>
        <w:ind w:left="820" w:right="0" w:hanging="361"/>
        <w:jc w:val="left"/>
        <w:rPr>
          <w:sz w:val="22"/>
        </w:rPr>
      </w:pPr>
      <w:r>
        <w:rPr>
          <w:color w:val="003241"/>
          <w:sz w:val="22"/>
        </w:rPr>
        <w:t>Revisão,</w:t>
      </w:r>
      <w:r>
        <w:rPr>
          <w:color w:val="003241"/>
          <w:spacing w:val="-2"/>
          <w:sz w:val="22"/>
        </w:rPr>
        <w:t> </w:t>
      </w:r>
      <w:r>
        <w:rPr>
          <w:color w:val="003241"/>
          <w:sz w:val="22"/>
        </w:rPr>
        <w:t>editoração: artigo</w:t>
      </w:r>
      <w:r>
        <w:rPr>
          <w:color w:val="003241"/>
          <w:spacing w:val="-4"/>
          <w:sz w:val="22"/>
        </w:rPr>
        <w:t> </w:t>
      </w:r>
      <w:r>
        <w:rPr>
          <w:color w:val="003241"/>
          <w:sz w:val="22"/>
        </w:rPr>
        <w:t>revisado</w:t>
      </w:r>
      <w:r>
        <w:rPr>
          <w:color w:val="003241"/>
          <w:spacing w:val="-4"/>
          <w:sz w:val="22"/>
        </w:rPr>
        <w:t> </w:t>
      </w:r>
      <w:r>
        <w:rPr>
          <w:color w:val="003241"/>
          <w:sz w:val="22"/>
        </w:rPr>
        <w:t>e</w:t>
      </w:r>
      <w:r>
        <w:rPr>
          <w:color w:val="003241"/>
          <w:spacing w:val="-2"/>
          <w:sz w:val="22"/>
        </w:rPr>
        <w:t> </w:t>
      </w:r>
      <w:r>
        <w:rPr>
          <w:color w:val="003241"/>
          <w:sz w:val="22"/>
        </w:rPr>
        <w:t>carta</w:t>
      </w:r>
      <w:r>
        <w:rPr>
          <w:color w:val="003241"/>
          <w:spacing w:val="-1"/>
          <w:sz w:val="22"/>
        </w:rPr>
        <w:t> </w:t>
      </w:r>
      <w:r>
        <w:rPr>
          <w:color w:val="003241"/>
          <w:sz w:val="22"/>
        </w:rPr>
        <w:t>de</w:t>
      </w:r>
      <w:r>
        <w:rPr>
          <w:color w:val="003241"/>
          <w:spacing w:val="-3"/>
          <w:sz w:val="22"/>
        </w:rPr>
        <w:t> </w:t>
      </w:r>
      <w:r>
        <w:rPr>
          <w:color w:val="003241"/>
          <w:sz w:val="22"/>
        </w:rPr>
        <w:t>aceite</w:t>
      </w:r>
      <w:r>
        <w:rPr>
          <w:color w:val="003241"/>
          <w:spacing w:val="-1"/>
          <w:sz w:val="22"/>
        </w:rPr>
        <w:t> </w:t>
      </w:r>
      <w:r>
        <w:rPr>
          <w:color w:val="003241"/>
          <w:sz w:val="22"/>
        </w:rPr>
        <w:t>ou</w:t>
      </w:r>
      <w:r>
        <w:rPr>
          <w:color w:val="003241"/>
          <w:spacing w:val="-2"/>
          <w:sz w:val="22"/>
        </w:rPr>
        <w:t> </w:t>
      </w:r>
      <w:r>
        <w:rPr>
          <w:color w:val="003241"/>
          <w:sz w:val="22"/>
        </w:rPr>
        <w:t>de</w:t>
      </w:r>
      <w:r>
        <w:rPr>
          <w:color w:val="003241"/>
          <w:spacing w:val="-1"/>
          <w:sz w:val="22"/>
        </w:rPr>
        <w:t> </w:t>
      </w:r>
      <w:r>
        <w:rPr>
          <w:color w:val="003241"/>
          <w:sz w:val="22"/>
        </w:rPr>
        <w:t>publicação</w:t>
      </w:r>
      <w:r>
        <w:rPr>
          <w:color w:val="003241"/>
          <w:spacing w:val="-1"/>
          <w:sz w:val="22"/>
        </w:rPr>
        <w:t> </w:t>
      </w:r>
      <w:r>
        <w:rPr>
          <w:color w:val="003241"/>
          <w:sz w:val="22"/>
        </w:rPr>
        <w:t>do</w:t>
      </w:r>
      <w:r>
        <w:rPr>
          <w:color w:val="003241"/>
          <w:spacing w:val="-3"/>
          <w:sz w:val="22"/>
        </w:rPr>
        <w:t> </w:t>
      </w:r>
      <w:r>
        <w:rPr>
          <w:color w:val="003241"/>
          <w:sz w:val="22"/>
        </w:rPr>
        <w:t>artigo;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25" w:after="0"/>
        <w:ind w:left="820" w:right="0" w:hanging="361"/>
        <w:jc w:val="left"/>
        <w:rPr>
          <w:sz w:val="22"/>
        </w:rPr>
      </w:pPr>
      <w:r>
        <w:rPr>
          <w:color w:val="003241"/>
          <w:sz w:val="22"/>
        </w:rPr>
        <w:t>Publicação:</w:t>
      </w:r>
      <w:r>
        <w:rPr>
          <w:color w:val="003241"/>
          <w:spacing w:val="-3"/>
          <w:sz w:val="22"/>
        </w:rPr>
        <w:t> </w:t>
      </w:r>
      <w:r>
        <w:rPr>
          <w:color w:val="003241"/>
          <w:sz w:val="22"/>
        </w:rPr>
        <w:t>atestado</w:t>
      </w:r>
      <w:r>
        <w:rPr>
          <w:color w:val="003241"/>
          <w:spacing w:val="-1"/>
          <w:sz w:val="22"/>
        </w:rPr>
        <w:t> </w:t>
      </w:r>
      <w:r>
        <w:rPr>
          <w:color w:val="003241"/>
          <w:sz w:val="22"/>
        </w:rPr>
        <w:t>da</w:t>
      </w:r>
      <w:r>
        <w:rPr>
          <w:color w:val="003241"/>
          <w:spacing w:val="-1"/>
          <w:sz w:val="22"/>
        </w:rPr>
        <w:t> </w:t>
      </w:r>
      <w:r>
        <w:rPr>
          <w:color w:val="003241"/>
          <w:sz w:val="22"/>
        </w:rPr>
        <w:t>publicação</w:t>
      </w:r>
      <w:r>
        <w:rPr>
          <w:color w:val="003241"/>
          <w:spacing w:val="-3"/>
          <w:sz w:val="22"/>
        </w:rPr>
        <w:t> </w:t>
      </w:r>
      <w:r>
        <w:rPr>
          <w:color w:val="003241"/>
          <w:sz w:val="22"/>
        </w:rPr>
        <w:t>e</w:t>
      </w:r>
      <w:r>
        <w:rPr>
          <w:color w:val="003241"/>
          <w:spacing w:val="-1"/>
          <w:sz w:val="22"/>
        </w:rPr>
        <w:t> </w:t>
      </w:r>
      <w:r>
        <w:rPr>
          <w:color w:val="003241"/>
          <w:sz w:val="22"/>
        </w:rPr>
        <w:t>e-book</w:t>
      </w:r>
      <w:r>
        <w:rPr>
          <w:color w:val="003241"/>
          <w:spacing w:val="-4"/>
          <w:sz w:val="22"/>
        </w:rPr>
        <w:t> </w:t>
      </w:r>
      <w:r>
        <w:rPr>
          <w:color w:val="003241"/>
          <w:sz w:val="22"/>
        </w:rPr>
        <w:t>do</w:t>
      </w:r>
      <w:r>
        <w:rPr>
          <w:color w:val="003241"/>
          <w:spacing w:val="-1"/>
          <w:sz w:val="22"/>
        </w:rPr>
        <w:t> </w:t>
      </w:r>
      <w:r>
        <w:rPr>
          <w:color w:val="003241"/>
          <w:sz w:val="22"/>
        </w:rPr>
        <w:t>produto;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64" w:lineRule="auto" w:before="26" w:after="0"/>
        <w:ind w:left="820" w:right="540" w:hanging="360"/>
        <w:jc w:val="left"/>
        <w:rPr>
          <w:sz w:val="22"/>
        </w:rPr>
      </w:pPr>
      <w:r>
        <w:rPr>
          <w:color w:val="003241"/>
          <w:sz w:val="22"/>
        </w:rPr>
        <w:t>Reunião</w:t>
      </w:r>
      <w:r>
        <w:rPr>
          <w:color w:val="003241"/>
          <w:spacing w:val="-5"/>
          <w:sz w:val="22"/>
        </w:rPr>
        <w:t> </w:t>
      </w:r>
      <w:r>
        <w:rPr>
          <w:color w:val="003241"/>
          <w:sz w:val="22"/>
        </w:rPr>
        <w:t>de</w:t>
      </w:r>
      <w:r>
        <w:rPr>
          <w:color w:val="003241"/>
          <w:spacing w:val="-2"/>
          <w:sz w:val="22"/>
        </w:rPr>
        <w:t> </w:t>
      </w:r>
      <w:r>
        <w:rPr>
          <w:color w:val="003241"/>
          <w:sz w:val="22"/>
        </w:rPr>
        <w:t>grupo</w:t>
      </w:r>
      <w:r>
        <w:rPr>
          <w:color w:val="003241"/>
          <w:spacing w:val="-5"/>
          <w:sz w:val="22"/>
        </w:rPr>
        <w:t> </w:t>
      </w:r>
      <w:r>
        <w:rPr>
          <w:color w:val="003241"/>
          <w:sz w:val="22"/>
        </w:rPr>
        <w:t>de</w:t>
      </w:r>
      <w:r>
        <w:rPr>
          <w:color w:val="003241"/>
          <w:spacing w:val="-2"/>
          <w:sz w:val="22"/>
        </w:rPr>
        <w:t> </w:t>
      </w:r>
      <w:r>
        <w:rPr>
          <w:color w:val="003241"/>
          <w:sz w:val="22"/>
        </w:rPr>
        <w:t>pesquisa</w:t>
      </w:r>
      <w:r>
        <w:rPr>
          <w:color w:val="003241"/>
          <w:spacing w:val="-2"/>
          <w:sz w:val="22"/>
        </w:rPr>
        <w:t> </w:t>
      </w:r>
      <w:r>
        <w:rPr>
          <w:color w:val="003241"/>
          <w:sz w:val="22"/>
        </w:rPr>
        <w:t>interinstitucional</w:t>
      </w:r>
      <w:r>
        <w:rPr>
          <w:color w:val="003241"/>
          <w:spacing w:val="-1"/>
          <w:sz w:val="22"/>
        </w:rPr>
        <w:t> </w:t>
      </w:r>
      <w:r>
        <w:rPr>
          <w:color w:val="003241"/>
          <w:sz w:val="22"/>
        </w:rPr>
        <w:t>ou</w:t>
      </w:r>
      <w:r>
        <w:rPr>
          <w:color w:val="003241"/>
          <w:spacing w:val="-5"/>
          <w:sz w:val="22"/>
        </w:rPr>
        <w:t> </w:t>
      </w:r>
      <w:r>
        <w:rPr>
          <w:color w:val="003241"/>
          <w:sz w:val="22"/>
        </w:rPr>
        <w:t>internacional:</w:t>
      </w:r>
      <w:r>
        <w:rPr>
          <w:color w:val="003241"/>
          <w:spacing w:val="-5"/>
          <w:sz w:val="22"/>
        </w:rPr>
        <w:t> </w:t>
      </w:r>
      <w:r>
        <w:rPr>
          <w:color w:val="003241"/>
          <w:sz w:val="22"/>
        </w:rPr>
        <w:t>ata</w:t>
      </w:r>
      <w:r>
        <w:rPr>
          <w:color w:val="003241"/>
          <w:spacing w:val="-2"/>
          <w:sz w:val="22"/>
        </w:rPr>
        <w:t> </w:t>
      </w:r>
      <w:r>
        <w:rPr>
          <w:color w:val="003241"/>
          <w:sz w:val="22"/>
        </w:rPr>
        <w:t>do</w:t>
      </w:r>
      <w:r>
        <w:rPr>
          <w:color w:val="003241"/>
          <w:spacing w:val="-4"/>
          <w:sz w:val="22"/>
        </w:rPr>
        <w:t> </w:t>
      </w:r>
      <w:r>
        <w:rPr>
          <w:color w:val="003241"/>
          <w:sz w:val="22"/>
        </w:rPr>
        <w:t>encontro</w:t>
      </w:r>
      <w:r>
        <w:rPr>
          <w:color w:val="003241"/>
          <w:spacing w:val="-5"/>
          <w:sz w:val="22"/>
        </w:rPr>
        <w:t> </w:t>
      </w:r>
      <w:r>
        <w:rPr>
          <w:color w:val="003241"/>
          <w:sz w:val="22"/>
        </w:rPr>
        <w:t>e/ou</w:t>
      </w:r>
      <w:r>
        <w:rPr>
          <w:color w:val="003241"/>
          <w:spacing w:val="-2"/>
          <w:sz w:val="22"/>
        </w:rPr>
        <w:t> </w:t>
      </w:r>
      <w:r>
        <w:rPr>
          <w:color w:val="003241"/>
          <w:sz w:val="22"/>
        </w:rPr>
        <w:t>lista</w:t>
      </w:r>
      <w:r>
        <w:rPr>
          <w:color w:val="003241"/>
          <w:spacing w:val="-2"/>
          <w:sz w:val="22"/>
        </w:rPr>
        <w:t> </w:t>
      </w:r>
      <w:r>
        <w:rPr>
          <w:color w:val="003241"/>
          <w:sz w:val="22"/>
        </w:rPr>
        <w:t>de</w:t>
      </w:r>
      <w:r>
        <w:rPr>
          <w:color w:val="003241"/>
          <w:spacing w:val="-2"/>
          <w:sz w:val="22"/>
        </w:rPr>
        <w:t> </w:t>
      </w:r>
      <w:r>
        <w:rPr>
          <w:color w:val="003241"/>
          <w:sz w:val="22"/>
        </w:rPr>
        <w:t>assinaturas,</w:t>
      </w:r>
      <w:r>
        <w:rPr>
          <w:color w:val="003241"/>
          <w:spacing w:val="-52"/>
          <w:sz w:val="22"/>
        </w:rPr>
        <w:t> </w:t>
      </w:r>
      <w:r>
        <w:rPr>
          <w:color w:val="003241"/>
          <w:sz w:val="22"/>
        </w:rPr>
        <w:t>atestados.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64" w:lineRule="auto" w:before="0" w:after="0"/>
        <w:ind w:left="820" w:right="256" w:hanging="360"/>
        <w:jc w:val="left"/>
        <w:rPr>
          <w:sz w:val="22"/>
        </w:rPr>
      </w:pPr>
      <w:r>
        <w:rPr>
          <w:color w:val="003241"/>
          <w:sz w:val="22"/>
        </w:rPr>
        <w:t>Participação em atividade de intercâmbio ou parceria interinstitucional ou internacional: ata do encontro e/ou</w:t>
      </w:r>
      <w:r>
        <w:rPr>
          <w:color w:val="003241"/>
          <w:spacing w:val="-52"/>
          <w:sz w:val="22"/>
        </w:rPr>
        <w:t> </w:t>
      </w:r>
      <w:r>
        <w:rPr>
          <w:color w:val="003241"/>
          <w:sz w:val="22"/>
        </w:rPr>
        <w:t>lista</w:t>
      </w:r>
      <w:r>
        <w:rPr>
          <w:color w:val="003241"/>
          <w:spacing w:val="-1"/>
          <w:sz w:val="22"/>
        </w:rPr>
        <w:t> </w:t>
      </w:r>
      <w:r>
        <w:rPr>
          <w:color w:val="003241"/>
          <w:sz w:val="22"/>
        </w:rPr>
        <w:t>de assinaturas, atestados.</w:t>
      </w:r>
    </w:p>
    <w:sectPr>
      <w:type w:val="continuous"/>
      <w:pgSz w:w="11910" w:h="16840"/>
      <w:pgMar w:top="740" w:bottom="280" w:left="62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Trebuchet MS">
    <w:altName w:val="Trebuchet MS"/>
    <w:charset w:val="1"/>
    <w:family w:val="swiss"/>
    <w:pitch w:val="variable"/>
  </w:font>
  <w:font w:name="Wingdings">
    <w:altName w:val="Wingdings"/>
    <w:charset w:val="2"/>
    <w:family w:val="decorative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"/>
      <w:lvlJc w:val="left"/>
      <w:pPr>
        <w:ind w:left="820" w:hanging="360"/>
      </w:pPr>
      <w:rPr>
        <w:rFonts w:hint="default" w:ascii="Wingdings" w:hAnsi="Wingdings" w:eastAsia="Wingdings" w:cs="Wingdings"/>
        <w:color w:val="003241"/>
        <w:w w:val="100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806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793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779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766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753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739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726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713" w:hanging="360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>
      <w:ind w:left="820" w:hanging="361"/>
    </w:pPr>
    <w:rPr>
      <w:rFonts w:ascii="Times New Roman" w:hAnsi="Times New Roman" w:eastAsia="Times New Roman" w:cs="Times New Roman"/>
      <w:sz w:val="22"/>
      <w:szCs w:val="22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121"/>
      <w:ind w:left="100"/>
      <w:outlineLvl w:val="1"/>
    </w:pPr>
    <w:rPr>
      <w:rFonts w:ascii="Times New Roman" w:hAnsi="Times New Roman" w:eastAsia="Times New Roman" w:cs="Times New Roman"/>
      <w:b/>
      <w:bCs/>
      <w:sz w:val="22"/>
      <w:szCs w:val="22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97"/>
      <w:ind w:left="1194" w:right="1211"/>
      <w:jc w:val="center"/>
    </w:pPr>
    <w:rPr>
      <w:rFonts w:ascii="Trebuchet MS" w:hAnsi="Trebuchet MS" w:eastAsia="Trebuchet MS" w:cs="Trebuchet MS"/>
      <w:sz w:val="36"/>
      <w:szCs w:val="36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820" w:hanging="361"/>
    </w:pPr>
    <w:rPr>
      <w:rFonts w:ascii="Times New Roman" w:hAnsi="Times New Roman" w:eastAsia="Times New Roman" w:cs="Times New Roman"/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spacing w:before="1"/>
      <w:ind w:left="107"/>
    </w:pPr>
    <w:rPr>
      <w:rFonts w:ascii="Times New Roman" w:hAnsi="Times New Roman" w:eastAsia="Times New Roman" w:cs="Times New Roman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2023-09-21T20:18:03Z</dcterms:created>
  <dcterms:modified xsi:type="dcterms:W3CDTF">2023-09-21T20:18:03Z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2023-09-21T00:00:00Z</vt:filetime>
  </property>
</Properties>
</file>