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O Resumo Expandido deverá obedecer a sequência: </w:t>
        <w:br w:type="textWrapping"/>
      </w:r>
      <w:r w:rsidDel="00000000" w:rsidR="00000000" w:rsidRPr="00000000">
        <w:rPr>
          <w:color w:val="444444"/>
          <w:sz w:val="24"/>
          <w:szCs w:val="24"/>
          <w:rtl w:val="0"/>
        </w:rPr>
        <w:t xml:space="preserve">TÍTULO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AUTOR(ES)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ORIENTADOR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INSTITUIÇÃO DE ORIGEM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AGÊNCIA FINANCIADORA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E - MAIL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PALAVRAS - CHAVE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TEXTO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(introdução, desenvolvimento e conclusão, em texto único) e REFERÊNCIAS, conforme às seguintes normas: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a) o Resumo Expandido deverá contemplar o problema da pesquisa, objetivos, metodologia, e resultados;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b) título do Resumo Expandido deverá conter no máximo 15 (quinze) palavras;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c) indicação de três (mínimo) a cinco (máximo) palavras-chave, separadas por ponto e vírgula logo após a indicação do nome do autor;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d) o Resumo Expandido deve conter no mínimo 3 e no máximo 5 páginas, incluindo as referências, com espaçamento 1,5 entre linhas, fonte Times New Roman 12, alinhamento justificado com recuo na primeira linha de cada parágrafo;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e) indicação das referências bibliográficas seguindo as normas da ABNT;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f) cada autor poderá submeter apenas 01 (um) trabalho;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g) será permitido apenas 01 (um) coautor, sendo este, obrigatoriamente, o orientador da pesquisa;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h) os trabalhos que não atenderem aos critérios acima não serão aceitos.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1917863</wp:posOffset>
          </wp:positionH>
          <wp:positionV relativeFrom="paragraph">
            <wp:posOffset>-104771</wp:posOffset>
          </wp:positionV>
          <wp:extent cx="1896579" cy="556025"/>
          <wp:effectExtent b="0" l="0" r="0" t="0"/>
          <wp:wrapNone/>
          <wp:docPr id="1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96579" cy="5560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1917863</wp:posOffset>
          </wp:positionH>
          <wp:positionV relativeFrom="paragraph">
            <wp:posOffset>-114296</wp:posOffset>
          </wp:positionV>
          <wp:extent cx="1896579" cy="556025"/>
          <wp:effectExtent b="0" l="0" r="0" t="0"/>
          <wp:wrapNone/>
          <wp:docPr id="1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96579" cy="5560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drawing>
        <wp:inline distB="114300" distT="114300" distL="114300" distR="114300">
          <wp:extent cx="6662738" cy="3305175"/>
          <wp:effectExtent b="0" l="0" r="0" t="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 rot="10800000">
                    <a:off x="0" y="0"/>
                    <a:ext cx="6662738" cy="3305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138113</wp:posOffset>
          </wp:positionH>
          <wp:positionV relativeFrom="paragraph">
            <wp:posOffset>666750</wp:posOffset>
          </wp:positionV>
          <wp:extent cx="2128838" cy="463977"/>
          <wp:effectExtent b="0" l="0" r="0" t="0"/>
          <wp:wrapNone/>
          <wp:docPr id="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8838" cy="46397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-590547</wp:posOffset>
          </wp:positionH>
          <wp:positionV relativeFrom="paragraph">
            <wp:posOffset>-257172</wp:posOffset>
          </wp:positionV>
          <wp:extent cx="2852738" cy="884710"/>
          <wp:effectExtent b="0" l="0" r="0" t="0"/>
          <wp:wrapNone/>
          <wp:docPr id="24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52738" cy="8847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5219700</wp:posOffset>
          </wp:positionH>
          <wp:positionV relativeFrom="paragraph">
            <wp:posOffset>-66672</wp:posOffset>
          </wp:positionV>
          <wp:extent cx="890588" cy="691718"/>
          <wp:effectExtent b="0" l="0" r="0" t="0"/>
          <wp:wrapNone/>
          <wp:docPr id="21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0588" cy="69171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-42861</wp:posOffset>
          </wp:positionH>
          <wp:positionV relativeFrom="page">
            <wp:posOffset>-23811</wp:posOffset>
          </wp:positionV>
          <wp:extent cx="8629650" cy="1762125"/>
          <wp:effectExtent b="0" l="0" r="0" t="0"/>
          <wp:wrapTopAndBottom distB="114300" distT="114300"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2161" l="115" r="2266" t="0"/>
                  <a:stretch>
                    <a:fillRect/>
                  </a:stretch>
                </pic:blipFill>
                <pic:spPr>
                  <a:xfrm rot="10800000">
                    <a:off x="0" y="0"/>
                    <a:ext cx="8629650" cy="1762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352425</wp:posOffset>
          </wp:positionH>
          <wp:positionV relativeFrom="paragraph">
            <wp:posOffset>-247648</wp:posOffset>
          </wp:positionV>
          <wp:extent cx="2981018" cy="933450"/>
          <wp:effectExtent b="0" l="0" r="0" t="0"/>
          <wp:wrapNone/>
          <wp:docPr id="23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81018" cy="933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3743325</wp:posOffset>
          </wp:positionH>
          <wp:positionV relativeFrom="paragraph">
            <wp:posOffset>-200023</wp:posOffset>
          </wp:positionV>
          <wp:extent cx="1624013" cy="1013645"/>
          <wp:effectExtent b="0" l="0" r="0" t="0"/>
          <wp:wrapNone/>
          <wp:docPr id="2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4013" cy="10136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7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D+Vxcewni5HGqFiUKWfoSPrxng==">AMUW2mWISjFm0lQHZtViJENBl5U8Q3ddpEDYb7ej3f28/qkwdsR9JyrEAAoUSS0mY1fzhQTX9zsse8ICgoNq+kKezJonpVvjoTJGcZEXbm3Lym1zfeJAws8=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