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vertAlign w:val="baseline"/>
          <w:rtl w:val="0"/>
        </w:rPr>
        <w:t xml:space="preserve">PROGRAMA DE INTERCÂMBIO ACADÊMICO – FORMULÁRIO DE CHEGADA E 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i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vertAlign w:val="baseline"/>
          <w:rtl w:val="0"/>
        </w:rPr>
        <w:t xml:space="preserve">Academic Mobility Program – Arrival and Departure Form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i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i w:val="1"/>
          <w:color w:val="000000"/>
          <w:sz w:val="20"/>
          <w:szCs w:val="20"/>
          <w:highlight w:val="white"/>
          <w:vertAlign w:val="baseline"/>
          <w:rtl w:val="0"/>
        </w:rPr>
        <w:t xml:space="preserve">Programa de Movilidad Académica – Forma de Llegada y Salida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i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jc w:val="center"/>
        <w:rPr>
          <w:b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5172075" cy="353863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1710" y="3582515"/>
                          <a:ext cx="514858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Enviar à Assessoria Internacional da UPF, completo e assinado, para o e-mail aai@upf.br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0</wp:posOffset>
                </wp:positionV>
                <wp:extent cx="5172075" cy="353863"/>
                <wp:effectExtent b="0" l="0" r="0" t="0"/>
                <wp:wrapNone/>
                <wp:docPr id="103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2075" cy="353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jc w:val="left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192"/>
        <w:gridCol w:w="3898"/>
        <w:gridCol w:w="44"/>
        <w:tblGridChange w:id="0">
          <w:tblGrid>
            <w:gridCol w:w="392"/>
            <w:gridCol w:w="5192"/>
            <w:gridCol w:w="3898"/>
            <w:gridCol w:w="44"/>
          </w:tblGrid>
        </w:tblGridChange>
      </w:tblGrid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i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To be filled in by the Brazilian student / Rellenado por el estudiante brasileño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rPr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Nome: 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F">
            <w:pPr>
              <w:rPr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Curso na UPF: </w:t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Telefone de contato no exterior: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Endereço no exterior: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E-mail atualizado: 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i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To be filled in by the Host University / Rellenado por la universidad anfitriona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rPr>
                <w:i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Host University / Universidad anfitriona: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i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Country / País: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i w:val="0"/>
                <w:color w:val="00000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highlight w:val="white"/>
                <w:vertAlign w:val="baseline"/>
                <w:rtl w:val="0"/>
              </w:rPr>
              <w:t xml:space="preserve">Certify that the mentioned student has arrived in our University./ Atesto que el estudiante ha llegado a nuestra universidad.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57" w:right="57" w:firstLine="0"/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ARRIVAL / LLEGADA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Arrival date / Fecha de llegada: _____/______/_____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Stamp of the Host University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 Sello de la universidad anfitriona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Signature of the Host University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Firma de la universidad anfitriona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Place / 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Signature / Firma: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Clarification of the signature / Aclaración de la firma: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Job title of the signatory / Cargo del firmante: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pageBreakBefore w:val="0"/>
        <w:rPr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2"/>
        <w:gridCol w:w="5192"/>
        <w:gridCol w:w="3964"/>
        <w:tblGridChange w:id="0">
          <w:tblGrid>
            <w:gridCol w:w="392"/>
            <w:gridCol w:w="5192"/>
            <w:gridCol w:w="3964"/>
          </w:tblGrid>
        </w:tblGridChange>
      </w:tblGrid>
      <w:tr>
        <w:trPr>
          <w:cantSplit w:val="0"/>
          <w:trHeight w:val="541" w:hRule="atLeast"/>
          <w:tblHeader w:val="0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57" w:right="57" w:firstLine="0"/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DEPARTURE / SALIDA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Departure date / Fecha de salida: _____/______/_____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Stamp of the Host University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Sello de la universidad anfitriona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7" w:hRule="atLeast"/>
          <w:tblHeader w:val="0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Signature of the Host University 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Firma de la universidad anfitriona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0"/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Place / Lugar: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Signature / Firma: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Clarification of the signature / Aclaración de la firma: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i w:val="0"/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Job title of the signatory / Cargo del firmante: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i w:val="0"/>
                <w:sz w:val="10"/>
                <w:szCs w:val="1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i w:val="1"/>
                <w:sz w:val="20"/>
                <w:szCs w:val="20"/>
                <w:highlight w:val="white"/>
                <w:vertAlign w:val="baseline"/>
                <w:rtl w:val="0"/>
              </w:rPr>
              <w:t xml:space="preserve">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  <w:highlight w:val="whit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ageBreakBefore w:val="0"/>
        <w:rPr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284" w:top="1417" w:left="1701" w:right="1701" w:header="62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0"/>
        <w:szCs w:val="20"/>
        <w:highlight w:val="white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360.0" w:type="dxa"/>
      <w:jc w:val="center"/>
      <w:tblLayout w:type="fixed"/>
      <w:tblLook w:val="0000"/>
    </w:tblPr>
    <w:tblGrid>
      <w:gridCol w:w="1800"/>
      <w:gridCol w:w="7560"/>
      <w:tblGridChange w:id="0">
        <w:tblGrid>
          <w:gridCol w:w="1800"/>
          <w:gridCol w:w="7560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6D">
          <w:pPr>
            <w:rPr>
              <w:b w:val="0"/>
              <w:sz w:val="30"/>
              <w:szCs w:val="30"/>
              <w:vertAlign w:val="baseline"/>
            </w:rPr>
          </w:pPr>
          <w:r w:rsidDel="00000000" w:rsidR="00000000" w:rsidRPr="00000000">
            <w:rPr>
              <w:vertAlign w:val="baseline"/>
            </w:rPr>
            <w:drawing>
              <wp:inline distB="0" distT="0" distL="114300" distR="114300">
                <wp:extent cx="839470" cy="740410"/>
                <wp:effectExtent b="0" l="0" r="0" t="0"/>
                <wp:docPr id="103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9470" cy="7404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E">
          <w:pPr>
            <w:jc w:val="center"/>
            <w:rPr>
              <w:b w:val="0"/>
              <w:sz w:val="30"/>
              <w:szCs w:val="30"/>
              <w:vertAlign w:val="baseline"/>
            </w:rPr>
          </w:pPr>
          <w:r w:rsidDel="00000000" w:rsidR="00000000" w:rsidRPr="00000000">
            <w:rPr>
              <w:b w:val="1"/>
              <w:sz w:val="30"/>
              <w:szCs w:val="30"/>
              <w:vertAlign w:val="baseline"/>
              <w:rtl w:val="0"/>
            </w:rPr>
            <w:t xml:space="preserve">UNIVERSIDADE DE PASSO FUNDO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F">
          <w:pPr>
            <w:keepNext w:val="1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Assessoria Internacional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1"/>
            <w:keepLines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Campus I - Rodovia BR 285 - Km 292,7 – Bairro São José - CEP 99052-900 - Passo Fundo/RS - Brasil</w:t>
          </w:r>
        </w:p>
        <w:p w:rsidR="00000000" w:rsidDel="00000000" w:rsidP="00000000" w:rsidRDefault="00000000" w:rsidRPr="00000000" w14:paraId="00000071">
          <w:pPr>
            <w:jc w:val="center"/>
            <w:rPr>
              <w:sz w:val="16"/>
              <w:szCs w:val="16"/>
              <w:vertAlign w:val="baseline"/>
            </w:rPr>
          </w:pPr>
          <w:r w:rsidDel="00000000" w:rsidR="00000000" w:rsidRPr="00000000">
            <w:rPr>
              <w:sz w:val="16"/>
              <w:szCs w:val="16"/>
              <w:vertAlign w:val="baseline"/>
              <w:rtl w:val="0"/>
            </w:rPr>
            <w:t xml:space="preserve">Fone/Fax +55 54 3316 8117 - E-mail: </w:t>
          </w:r>
          <w:hyperlink r:id="rId2">
            <w:r w:rsidDel="00000000" w:rsidR="00000000" w:rsidRPr="00000000">
              <w:rPr>
                <w:color w:val="0000ff"/>
                <w:sz w:val="16"/>
                <w:szCs w:val="16"/>
                <w:u w:val="single"/>
                <w:vertAlign w:val="baseline"/>
                <w:rtl w:val="0"/>
              </w:rPr>
              <w:t xml:space="preserve">aai@upf.br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imes New Roman" w:hAnsi="Times New Roman"/>
      <w:noProof w:val="1"/>
      <w:w w:val="100"/>
      <w:position w:val="-1"/>
      <w:sz w:val="28"/>
      <w:effect w:val="none"/>
      <w:vertAlign w:val="baseline"/>
      <w:cs w:val="0"/>
      <w:em w:val="none"/>
      <w:lang w:bidi="ar-SA" w:eastAsia="und" w:val="und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1"/>
    </w:pPr>
    <w:rPr>
      <w:rFonts w:ascii="Times New Roman" w:hAnsi="Times New Roman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="284" w:firstLineChars="-1"/>
      <w:jc w:val="center"/>
      <w:textDirection w:val="btLr"/>
      <w:textAlignment w:val="top"/>
      <w:outlineLvl w:val="2"/>
    </w:pPr>
    <w:rPr>
      <w:rFonts w:ascii="Times New Roman" w:hAnsi="Times New Roman"/>
      <w:i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right"/>
      <w:textDirection w:val="btLr"/>
      <w:textAlignment w:val="top"/>
      <w:outlineLvl w:val="4"/>
    </w:pPr>
    <w:rPr>
      <w:rFonts w:ascii="Arial" w:hAnsi="Arial"/>
      <w:noProof w:val="1"/>
      <w:w w:val="100"/>
      <w:position w:val="-1"/>
      <w:sz w:val="30"/>
      <w:effect w:val="none"/>
      <w:vertAlign w:val="baseline"/>
      <w:cs w:val="0"/>
      <w:em w:val="none"/>
      <w:lang w:bidi="ar-SA" w:eastAsia="und" w:val="und"/>
    </w:rPr>
  </w:style>
  <w:style w:type="paragraph" w:styleId="Título6">
    <w:name w:val="Título 6"/>
    <w:basedOn w:val="Normal"/>
    <w:next w:val="Normal"/>
    <w:autoRedefine w:val="0"/>
    <w:hidden w:val="0"/>
    <w:qFormat w:val="0"/>
    <w:pPr>
      <w:keepNext w:val="1"/>
      <w:numPr>
        <w:ilvl w:val="5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5"/>
    </w:pPr>
    <w:rPr>
      <w:rFonts w:ascii="Arial" w:hAnsi="Arial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aai@upf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6egnCueOtIGCPT4z0nMuVuK58CQ==">AMUW2mWWOZINb5WzyZ4YKqd37s+Qjqq6WaOpGgrHgEBRVZ0vVk6dWFKUjb+Bdn7jhrey4NH7LGQjOkDX3nb80MB6itg0dXzU/7r8nY0WDGJOs8EqEgZFgS8=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2016-04-05T18:09:00Z</dcterms:created>
  <dc:creator>UPF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