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00515" w14:textId="77777777" w:rsidR="000D3B2F" w:rsidRDefault="00000000">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TÍTULO DO RELATO DE EXPERIÊNCIA </w:t>
      </w:r>
      <w:r>
        <w:rPr>
          <w:rFonts w:ascii="Times New Roman" w:eastAsia="Times New Roman" w:hAnsi="Times New Roman" w:cs="Times New Roman"/>
          <w:b/>
          <w:sz w:val="24"/>
          <w:szCs w:val="24"/>
        </w:rPr>
        <w:t>(contendo até 15 palavras)</w:t>
      </w:r>
    </w:p>
    <w:p w14:paraId="603FC90C" w14:textId="77777777" w:rsidR="000D3B2F" w:rsidRDefault="000D3B2F">
      <w:pPr>
        <w:pBdr>
          <w:top w:val="nil"/>
          <w:left w:val="nil"/>
          <w:bottom w:val="nil"/>
          <w:right w:val="nil"/>
          <w:between w:val="nil"/>
        </w:pBdr>
        <w:spacing w:line="240" w:lineRule="auto"/>
        <w:jc w:val="center"/>
        <w:rPr>
          <w:rFonts w:ascii="Times New Roman" w:eastAsia="Times New Roman" w:hAnsi="Times New Roman" w:cs="Times New Roman"/>
          <w:b/>
          <w:sz w:val="28"/>
          <w:szCs w:val="28"/>
        </w:rPr>
      </w:pPr>
    </w:p>
    <w:p w14:paraId="70AEBC10" w14:textId="5A52EAD2" w:rsidR="00AF28A2" w:rsidRPr="009D5E24" w:rsidRDefault="00AF28A2" w:rsidP="00AF28A2">
      <w:pPr>
        <w:pBdr>
          <w:top w:val="nil"/>
          <w:left w:val="nil"/>
          <w:bottom w:val="nil"/>
          <w:right w:val="nil"/>
          <w:between w:val="nil"/>
        </w:pBdr>
        <w:spacing w:line="240" w:lineRule="auto"/>
        <w:jc w:val="right"/>
        <w:rPr>
          <w:rFonts w:ascii="Times New Roman" w:eastAsia="Times New Roman" w:hAnsi="Times New Roman" w:cs="Times New Roman"/>
          <w:bCs/>
          <w:sz w:val="24"/>
          <w:szCs w:val="24"/>
        </w:rPr>
      </w:pPr>
      <w:r w:rsidRPr="00AF28A2">
        <w:rPr>
          <w:rFonts w:ascii="Times New Roman" w:eastAsia="Times New Roman" w:hAnsi="Times New Roman" w:cs="Times New Roman"/>
          <w:bCs/>
          <w:i/>
          <w:iCs/>
          <w:sz w:val="24"/>
          <w:szCs w:val="24"/>
        </w:rPr>
        <w:t>Autor(a)</w:t>
      </w:r>
      <w:r w:rsidR="00462E74" w:rsidRPr="00462E74">
        <w:rPr>
          <w:rStyle w:val="Refdenotaderodap"/>
          <w:rFonts w:ascii="Times New Roman" w:eastAsia="Times New Roman" w:hAnsi="Times New Roman" w:cs="Times New Roman"/>
          <w:bCs/>
          <w:sz w:val="24"/>
          <w:szCs w:val="24"/>
        </w:rPr>
        <w:footnoteReference w:id="1"/>
      </w:r>
      <w:r w:rsidR="009D5E24">
        <w:rPr>
          <w:rFonts w:ascii="Times New Roman" w:eastAsia="Times New Roman" w:hAnsi="Times New Roman" w:cs="Times New Roman"/>
          <w:bCs/>
          <w:sz w:val="24"/>
          <w:szCs w:val="24"/>
        </w:rPr>
        <w:t xml:space="preserve"> </w:t>
      </w:r>
      <w:r w:rsidR="009D5E24" w:rsidRPr="009D5E24">
        <w:rPr>
          <w:rFonts w:ascii="Times New Roman" w:eastAsia="Times New Roman" w:hAnsi="Times New Roman" w:cs="Times New Roman"/>
          <w:bCs/>
          <w:sz w:val="20"/>
          <w:szCs w:val="20"/>
        </w:rPr>
        <w:t>[não preencher na versão anônima]</w:t>
      </w:r>
    </w:p>
    <w:p w14:paraId="0D989D1F" w14:textId="23D9FA1D" w:rsidR="00AF28A2" w:rsidRPr="00AF28A2" w:rsidRDefault="00AF28A2" w:rsidP="00AF28A2">
      <w:pPr>
        <w:pBdr>
          <w:top w:val="nil"/>
          <w:left w:val="nil"/>
          <w:bottom w:val="nil"/>
          <w:right w:val="nil"/>
          <w:between w:val="nil"/>
        </w:pBdr>
        <w:spacing w:line="240" w:lineRule="auto"/>
        <w:jc w:val="right"/>
        <w:rPr>
          <w:rFonts w:ascii="Times New Roman" w:eastAsia="Times New Roman" w:hAnsi="Times New Roman" w:cs="Times New Roman"/>
          <w:bCs/>
          <w:i/>
          <w:iCs/>
          <w:sz w:val="24"/>
          <w:szCs w:val="24"/>
        </w:rPr>
      </w:pPr>
      <w:r w:rsidRPr="00AF28A2">
        <w:rPr>
          <w:rFonts w:ascii="Times New Roman" w:eastAsia="Times New Roman" w:hAnsi="Times New Roman" w:cs="Times New Roman"/>
          <w:bCs/>
          <w:i/>
          <w:iCs/>
          <w:sz w:val="24"/>
          <w:szCs w:val="24"/>
        </w:rPr>
        <w:t>Coautor(a)</w:t>
      </w:r>
      <w:r w:rsidR="00462E74" w:rsidRPr="00462E74">
        <w:rPr>
          <w:rStyle w:val="Refdenotaderodap"/>
          <w:rFonts w:ascii="Times New Roman" w:eastAsia="Times New Roman" w:hAnsi="Times New Roman" w:cs="Times New Roman"/>
          <w:bCs/>
          <w:sz w:val="24"/>
          <w:szCs w:val="24"/>
        </w:rPr>
        <w:footnoteReference w:id="2"/>
      </w:r>
      <w:r w:rsidR="009D5E24" w:rsidRPr="009D5E24">
        <w:rPr>
          <w:rFonts w:ascii="Times New Roman" w:eastAsia="Times New Roman" w:hAnsi="Times New Roman" w:cs="Times New Roman"/>
          <w:bCs/>
          <w:sz w:val="20"/>
          <w:szCs w:val="20"/>
        </w:rPr>
        <w:t xml:space="preserve"> [não preencher na versão anônima]</w:t>
      </w:r>
    </w:p>
    <w:p w14:paraId="0A10CA13" w14:textId="77777777" w:rsidR="000D3B2F" w:rsidRDefault="000D3B2F">
      <w:pPr>
        <w:pBdr>
          <w:top w:val="nil"/>
          <w:left w:val="nil"/>
          <w:bottom w:val="nil"/>
          <w:right w:val="nil"/>
          <w:between w:val="nil"/>
        </w:pBdr>
        <w:spacing w:line="240" w:lineRule="auto"/>
        <w:jc w:val="center"/>
        <w:rPr>
          <w:rFonts w:ascii="Times New Roman" w:eastAsia="Times New Roman" w:hAnsi="Times New Roman" w:cs="Times New Roman"/>
          <w:b/>
          <w:sz w:val="28"/>
          <w:szCs w:val="28"/>
        </w:rPr>
      </w:pPr>
    </w:p>
    <w:p w14:paraId="4124DFEB" w14:textId="77777777" w:rsidR="000D3B2F" w:rsidRDefault="00000000">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Nível de ensino</w:t>
      </w:r>
      <w:r>
        <w:rPr>
          <w:rFonts w:ascii="Times New Roman" w:eastAsia="Times New Roman" w:hAnsi="Times New Roman" w:cs="Times New Roman"/>
          <w:sz w:val="20"/>
          <w:szCs w:val="20"/>
        </w:rPr>
        <w:t>: [indicar se a experiência se deu na educação infantil, ensino fundamental etc.]</w:t>
      </w:r>
    </w:p>
    <w:p w14:paraId="3EAF09DF" w14:textId="77777777" w:rsidR="000D3B2F" w:rsidRDefault="000D3B2F">
      <w:pPr>
        <w:pBdr>
          <w:top w:val="nil"/>
          <w:left w:val="nil"/>
          <w:bottom w:val="nil"/>
          <w:right w:val="nil"/>
          <w:between w:val="nil"/>
        </w:pBdr>
        <w:spacing w:line="240" w:lineRule="auto"/>
        <w:jc w:val="both"/>
        <w:rPr>
          <w:rFonts w:ascii="Times New Roman" w:eastAsia="Times New Roman" w:hAnsi="Times New Roman" w:cs="Times New Roman"/>
          <w:sz w:val="16"/>
          <w:szCs w:val="16"/>
        </w:rPr>
      </w:pPr>
    </w:p>
    <w:p w14:paraId="5C1A7F22" w14:textId="77777777" w:rsidR="000D3B2F" w:rsidRDefault="00000000" w:rsidP="00AF28A2">
      <w:pPr>
        <w:spacing w:line="240" w:lineRule="auto"/>
        <w:ind w:right="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Resumo: </w:t>
      </w:r>
      <w:r>
        <w:rPr>
          <w:rFonts w:ascii="Times New Roman" w:eastAsia="Times New Roman" w:hAnsi="Times New Roman" w:cs="Times New Roman"/>
          <w:sz w:val="20"/>
          <w:szCs w:val="20"/>
        </w:rPr>
        <w:t>Este resumo informativo deve ser elaborado em um único parágrafo, com até 150 palavras, justificado, com fonte Times New Roman tamanho 10 e espaçamento simples (1,0) entre linhas. É importante que o texto seja conciso, sem a inclusão de referências, citações ou qualquer tipo de destaque. Deve constar uma breve apresentação do tema, indicação dos objetivos, delineamento da experiência a ser relatada e analisada. A elaboração do resumo deve proporcionar uma visão clara e objetiva do trabalho, no que diz respeito ao seu tema e a seus elementos estruturantes. A concisão e a clareza são fundamentais para garantir que o leitor tenha uma compreensão rápida e eficiente do que é desenvolvido no corpo do trabalho.</w:t>
      </w:r>
    </w:p>
    <w:p w14:paraId="7F8C345B" w14:textId="77777777" w:rsidR="000D3B2F" w:rsidRDefault="000D3B2F">
      <w:pPr>
        <w:spacing w:line="240" w:lineRule="auto"/>
        <w:jc w:val="both"/>
        <w:rPr>
          <w:rFonts w:ascii="Times New Roman" w:eastAsia="Times New Roman" w:hAnsi="Times New Roman" w:cs="Times New Roman"/>
          <w:sz w:val="16"/>
          <w:szCs w:val="16"/>
        </w:rPr>
      </w:pPr>
    </w:p>
    <w:p w14:paraId="40C194AC" w14:textId="77777777" w:rsidR="000D3B2F" w:rsidRDefault="0000000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0"/>
          <w:szCs w:val="20"/>
        </w:rPr>
        <w:t>Palavras-chave: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0"/>
          <w:szCs w:val="20"/>
        </w:rPr>
        <w:t>Palavra1. Palavra2. Palavra3.</w:t>
      </w:r>
    </w:p>
    <w:p w14:paraId="5D717003" w14:textId="77777777" w:rsidR="000D3B2F" w:rsidRDefault="000D3B2F">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63E301A6" w14:textId="77777777" w:rsidR="000D3B2F" w:rsidRDefault="000D3B2F">
      <w:pPr>
        <w:spacing w:line="360" w:lineRule="auto"/>
        <w:ind w:firstLine="720"/>
        <w:jc w:val="both"/>
        <w:rPr>
          <w:rFonts w:ascii="Times New Roman" w:eastAsia="Times New Roman" w:hAnsi="Times New Roman" w:cs="Times New Roman"/>
          <w:sz w:val="24"/>
          <w:szCs w:val="24"/>
        </w:rPr>
      </w:pPr>
    </w:p>
    <w:p w14:paraId="16C31FFD" w14:textId="77777777" w:rsidR="000D3B2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documento está formatado conforme o modelo indicado para publicação do texto, assim, serve de referência, e, ao mesmo tempo, comenta os diversos aspectos da formatação. Observe as instruções e formate seu artigo de acordo com este padrão. A redação da comunicação deve considerar o público ao qual se destina. A linguagem gramaticalmente correta, precisa, coesa e coerente, podendo ser tanto em primeira como em terceira pessoa.</w:t>
      </w:r>
    </w:p>
    <w:p w14:paraId="56AEE8DA" w14:textId="77777777" w:rsidR="000D3B2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conteúdo do trabalho deve incluir, no corpo do texto, uma introdução com a justificativa implícita, os objetivos, a descrição ou relato da experiência devidamente contextualizada, bem como a análise e discussão crítica da experiência à luz de um referencial teórico. Em seguida, os resultados e a discussão devem ser apresentados, finalizando com as considerações finais, nas quais se destacam as principais conclusões tiradas da experiência relatada e analisada. Ressaltamos que esses elementos devem estar integrados em um único texto corrido, de forma fluida e articulada, sem a separação por subtítulos ou tópicos.</w:t>
      </w:r>
    </w:p>
    <w:p w14:paraId="0F27D907" w14:textId="77777777" w:rsidR="000D3B2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 relato de experiência deve ser elaborado seguindo um padrão de formatação que assegure a clareza e organização do conteúdo. O documento deve ter entre </w:t>
      </w:r>
      <w:r>
        <w:rPr>
          <w:rFonts w:ascii="Times New Roman" w:eastAsia="Times New Roman" w:hAnsi="Times New Roman" w:cs="Times New Roman"/>
          <w:sz w:val="24"/>
          <w:szCs w:val="24"/>
        </w:rPr>
        <w:t>3 a 5</w:t>
      </w:r>
      <w:r>
        <w:rPr>
          <w:rFonts w:ascii="Times New Roman" w:eastAsia="Times New Roman" w:hAnsi="Times New Roman" w:cs="Times New Roman"/>
          <w:color w:val="000000"/>
          <w:sz w:val="24"/>
          <w:szCs w:val="24"/>
        </w:rPr>
        <w:t xml:space="preserve"> páginas, no formato A4, utilizando a fonte Times no tamanho 12. As margens devem ser configuradas com 3,0 cm na parte superior e esquerda, e 2,0 cm na inferior e direita. Os parágrafos precisam apresentar um recuo de 1,25 cm, e o espaçamento entre as linhas deve ser de 1,5 cm, seguindo o modelo já aplicado neste arquivo. </w:t>
      </w:r>
    </w:p>
    <w:p w14:paraId="06BD8F41" w14:textId="77777777" w:rsidR="000D3B2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citações utilizadas no trabalho devem seguir as normas da ABNT. Citações diretas curtas, com até três linhas, devem ser inseridas entre aspas, no corpo do texto, seguidas da referência entre parênteses. Já as citações diretas longas, com mais de três linhas, devem ser apresentadas em parágrafo destacado, com recuo de 4 cm da margem esquerda, em tamanho 10 e sem aspas. As citações devem seguir o formato (Sobrenome, ano) ou (Sobrenome, ano, p. XX), conforme o caso. As referências devem ser listadas conforme as normas da ABNT, garantindo que todas as fontes citadas no texto estejam devidamente referenciadas.</w:t>
      </w:r>
    </w:p>
    <w:p w14:paraId="312D5C73" w14:textId="77777777" w:rsidR="000D3B2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Informamos que, para fins de padronização, imagens, tabelas e quadros não deverão ser incluídos no corpo do trabalho escrito. Caso sua utilização seja extremamente necessária, recomenda-se que sejam descritos de forma textual, integrando o conteúdo ao desenvolvimento do texto. Ressaltamos que as imagens poderão ser utilizadas na apresentação do relato, durante o evento. </w:t>
      </w:r>
    </w:p>
    <w:p w14:paraId="34406538" w14:textId="77777777" w:rsidR="000D3B2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notas explicativas, se realmente necessárias, devem ser apresentadas em rodapé, com inserção automática e tamanho de fonte 10 e espaçamento entre linhas simples (1,0). A lista de referências deve ser apresentada ao final do trabalho, em ordem alfabética, seguindo as normas da ABNT. Devem constar apenas as obras que foram efetivamente citadas no corpo do texto, apresentadas em letra tamanho 12, espaço entre linhas simples (1,0), alinhamento à esquerda e separadas umas das outras por uma linha em branco. Ver exemplo da lista de referências abaixo.</w:t>
      </w:r>
    </w:p>
    <w:p w14:paraId="2577ED16" w14:textId="77777777" w:rsidR="000D3B2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trabalho deverá ser enviado conforme estas especificações de formatação, para garantir sua organização e padronização. O arquivo a ser submetido deve ser enviado no formato Word (.</w:t>
      </w:r>
      <w:proofErr w:type="spellStart"/>
      <w:r>
        <w:rPr>
          <w:rFonts w:ascii="Times New Roman" w:eastAsia="Times New Roman" w:hAnsi="Times New Roman" w:cs="Times New Roman"/>
          <w:sz w:val="24"/>
          <w:szCs w:val="24"/>
        </w:rPr>
        <w:t>doc</w:t>
      </w:r>
      <w:proofErr w:type="spellEnd"/>
      <w:r>
        <w:rPr>
          <w:rFonts w:ascii="Times New Roman" w:eastAsia="Times New Roman" w:hAnsi="Times New Roman" w:cs="Times New Roman"/>
          <w:sz w:val="24"/>
          <w:szCs w:val="24"/>
        </w:rPr>
        <w:t xml:space="preserve"> ou .</w:t>
      </w:r>
      <w:proofErr w:type="spellStart"/>
      <w:r>
        <w:rPr>
          <w:rFonts w:ascii="Times New Roman" w:eastAsia="Times New Roman" w:hAnsi="Times New Roman" w:cs="Times New Roman"/>
          <w:sz w:val="24"/>
          <w:szCs w:val="24"/>
        </w:rPr>
        <w:t>docx</w:t>
      </w:r>
      <w:proofErr w:type="spellEnd"/>
      <w:r>
        <w:rPr>
          <w:rFonts w:ascii="Times New Roman" w:eastAsia="Times New Roman" w:hAnsi="Times New Roman" w:cs="Times New Roman"/>
          <w:sz w:val="24"/>
          <w:szCs w:val="24"/>
          <w:highlight w:val="white"/>
        </w:rPr>
        <w:t xml:space="preserve">). A submissão exige </w:t>
      </w:r>
      <w:r>
        <w:rPr>
          <w:rFonts w:ascii="Times New Roman" w:eastAsia="Times New Roman" w:hAnsi="Times New Roman" w:cs="Times New Roman"/>
          <w:b/>
          <w:sz w:val="24"/>
          <w:szCs w:val="24"/>
          <w:highlight w:val="white"/>
        </w:rPr>
        <w:t>duas versões</w:t>
      </w:r>
      <w:r>
        <w:rPr>
          <w:rFonts w:ascii="Times New Roman" w:eastAsia="Times New Roman" w:hAnsi="Times New Roman" w:cs="Times New Roman"/>
          <w:sz w:val="24"/>
          <w:szCs w:val="24"/>
          <w:highlight w:val="white"/>
        </w:rPr>
        <w:t xml:space="preserve"> do trabalho: uma </w:t>
      </w:r>
      <w:r>
        <w:rPr>
          <w:rFonts w:ascii="Times New Roman" w:eastAsia="Times New Roman" w:hAnsi="Times New Roman" w:cs="Times New Roman"/>
          <w:b/>
          <w:sz w:val="24"/>
          <w:szCs w:val="24"/>
          <w:highlight w:val="white"/>
        </w:rPr>
        <w:t>com identificação</w:t>
      </w:r>
      <w:r>
        <w:rPr>
          <w:rFonts w:ascii="Times New Roman" w:eastAsia="Times New Roman" w:hAnsi="Times New Roman" w:cs="Times New Roman"/>
          <w:sz w:val="24"/>
          <w:szCs w:val="24"/>
          <w:highlight w:val="white"/>
        </w:rPr>
        <w:t xml:space="preserve"> (para fins de publicação posterior) e outra </w:t>
      </w:r>
      <w:r>
        <w:rPr>
          <w:rFonts w:ascii="Times New Roman" w:eastAsia="Times New Roman" w:hAnsi="Times New Roman" w:cs="Times New Roman"/>
          <w:b/>
          <w:sz w:val="24"/>
          <w:szCs w:val="24"/>
          <w:highlight w:val="white"/>
        </w:rPr>
        <w:t>sem nome</w:t>
      </w:r>
      <w:r>
        <w:rPr>
          <w:rFonts w:ascii="Times New Roman" w:eastAsia="Times New Roman" w:hAnsi="Times New Roman" w:cs="Times New Roman"/>
          <w:sz w:val="24"/>
          <w:szCs w:val="24"/>
          <w:highlight w:val="white"/>
        </w:rPr>
        <w:t>, que será utilizada no processo de avaliação cega.</w:t>
      </w:r>
      <w:r>
        <w:rPr>
          <w:rFonts w:ascii="Times New Roman" w:eastAsia="Times New Roman" w:hAnsi="Times New Roman" w:cs="Times New Roman"/>
          <w:sz w:val="24"/>
          <w:szCs w:val="24"/>
        </w:rPr>
        <w:t xml:space="preserve"> Nenhuma informação que permita a identificação da autoria deve estar presente no texto ou arquivo enviado. Após o processo de avaliação, a comissão científica orientará os/as autores/as quanto ao envio de uma versão com identificação de autoria. Não estabelecemos um limite para a coautoria nos relatos de experiência.</w:t>
      </w:r>
    </w:p>
    <w:p w14:paraId="04CF335F" w14:textId="77777777" w:rsidR="000D3B2F" w:rsidRDefault="000D3B2F">
      <w:pPr>
        <w:spacing w:line="360" w:lineRule="auto"/>
        <w:jc w:val="both"/>
        <w:rPr>
          <w:rFonts w:ascii="Times New Roman" w:eastAsia="Times New Roman" w:hAnsi="Times New Roman" w:cs="Times New Roman"/>
          <w:sz w:val="24"/>
          <w:szCs w:val="24"/>
        </w:rPr>
      </w:pPr>
    </w:p>
    <w:p w14:paraId="1BF276D7" w14:textId="77777777" w:rsidR="000D3B2F"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3FC5D9D7" w14:textId="77777777" w:rsidR="000D3B2F" w:rsidRDefault="000D3B2F">
      <w:pPr>
        <w:spacing w:line="240" w:lineRule="auto"/>
        <w:rPr>
          <w:rFonts w:ascii="Times New Roman" w:eastAsia="Times New Roman" w:hAnsi="Times New Roman" w:cs="Times New Roman"/>
          <w:sz w:val="24"/>
          <w:szCs w:val="24"/>
          <w:highlight w:val="white"/>
        </w:rPr>
      </w:pPr>
    </w:p>
    <w:p w14:paraId="2442EEBD" w14:textId="77777777" w:rsidR="000D3B2F"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BRASIL. </w:t>
      </w:r>
      <w:r>
        <w:rPr>
          <w:rFonts w:ascii="Times New Roman" w:eastAsia="Times New Roman" w:hAnsi="Times New Roman" w:cs="Times New Roman"/>
          <w:i/>
          <w:sz w:val="24"/>
          <w:szCs w:val="24"/>
          <w:highlight w:val="white"/>
        </w:rPr>
        <w:t>Parâmetros Curriculares Nacionais</w:t>
      </w:r>
      <w:r>
        <w:rPr>
          <w:rFonts w:ascii="Times New Roman" w:eastAsia="Times New Roman" w:hAnsi="Times New Roman" w:cs="Times New Roman"/>
          <w:sz w:val="24"/>
          <w:szCs w:val="24"/>
          <w:highlight w:val="white"/>
        </w:rPr>
        <w:t>: terceiro e quarto ciclos: apresentação dos temas transversais. Secretaria de Educação Fundamental. Brasília: MEC/SEF, 1998.</w:t>
      </w:r>
    </w:p>
    <w:p w14:paraId="36CD9623" w14:textId="77777777" w:rsidR="000D3B2F" w:rsidRDefault="000D3B2F">
      <w:pPr>
        <w:spacing w:line="240" w:lineRule="auto"/>
        <w:rPr>
          <w:rFonts w:ascii="Times New Roman" w:eastAsia="Times New Roman" w:hAnsi="Times New Roman" w:cs="Times New Roman"/>
          <w:sz w:val="24"/>
          <w:szCs w:val="24"/>
          <w:highlight w:val="white"/>
        </w:rPr>
      </w:pPr>
    </w:p>
    <w:p w14:paraId="08058F84" w14:textId="77777777" w:rsidR="000D3B2F"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DEMO, Pedro. </w:t>
      </w:r>
      <w:r>
        <w:rPr>
          <w:rFonts w:ascii="Times New Roman" w:eastAsia="Times New Roman" w:hAnsi="Times New Roman" w:cs="Times New Roman"/>
          <w:i/>
          <w:sz w:val="24"/>
          <w:szCs w:val="24"/>
          <w:highlight w:val="white"/>
        </w:rPr>
        <w:t>A criança é um grande pesquisador</w:t>
      </w:r>
      <w:r>
        <w:rPr>
          <w:rFonts w:ascii="Times New Roman" w:eastAsia="Times New Roman" w:hAnsi="Times New Roman" w:cs="Times New Roman"/>
          <w:sz w:val="24"/>
          <w:szCs w:val="24"/>
          <w:highlight w:val="white"/>
        </w:rPr>
        <w:t>. Disponível em: https://www.educacional.com.br/entrevistas/entrevista0035.asp. Acesso em: 17 maio 2025.</w:t>
      </w:r>
    </w:p>
    <w:p w14:paraId="585F636A" w14:textId="77777777" w:rsidR="000D3B2F" w:rsidRDefault="000D3B2F">
      <w:pPr>
        <w:spacing w:line="240" w:lineRule="auto"/>
        <w:rPr>
          <w:rFonts w:ascii="Times New Roman" w:eastAsia="Times New Roman" w:hAnsi="Times New Roman" w:cs="Times New Roman"/>
          <w:sz w:val="24"/>
          <w:szCs w:val="24"/>
          <w:highlight w:val="white"/>
        </w:rPr>
      </w:pPr>
    </w:p>
    <w:p w14:paraId="5E75B6A4" w14:textId="77777777" w:rsidR="000D3B2F"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LARROSA, Jorge; VENCESLAO, Marta. Um povo capaz de </w:t>
      </w:r>
      <w:proofErr w:type="spellStart"/>
      <w:r>
        <w:rPr>
          <w:rFonts w:ascii="Times New Roman" w:eastAsia="Times New Roman" w:hAnsi="Times New Roman" w:cs="Times New Roman"/>
          <w:i/>
          <w:sz w:val="24"/>
          <w:szCs w:val="24"/>
          <w:highlight w:val="white"/>
        </w:rPr>
        <w:t>skholé</w:t>
      </w:r>
      <w:proofErr w:type="spellEnd"/>
      <w:r>
        <w:rPr>
          <w:rFonts w:ascii="Times New Roman" w:eastAsia="Times New Roman" w:hAnsi="Times New Roman" w:cs="Times New Roman"/>
          <w:sz w:val="24"/>
          <w:szCs w:val="24"/>
          <w:highlight w:val="white"/>
        </w:rPr>
        <w:t xml:space="preserve">: elogio das Missões Pedagógicas da II República Espanhola. </w:t>
      </w:r>
      <w:r>
        <w:rPr>
          <w:rFonts w:ascii="Times New Roman" w:eastAsia="Times New Roman" w:hAnsi="Times New Roman" w:cs="Times New Roman"/>
          <w:i/>
          <w:sz w:val="24"/>
          <w:szCs w:val="24"/>
          <w:highlight w:val="white"/>
        </w:rPr>
        <w:t>In</w:t>
      </w:r>
      <w:r>
        <w:rPr>
          <w:rFonts w:ascii="Times New Roman" w:eastAsia="Times New Roman" w:hAnsi="Times New Roman" w:cs="Times New Roman"/>
          <w:sz w:val="24"/>
          <w:szCs w:val="24"/>
          <w:highlight w:val="white"/>
        </w:rPr>
        <w:t xml:space="preserve">: LARROSA, Jorge (org.). </w:t>
      </w:r>
      <w:r>
        <w:rPr>
          <w:rFonts w:ascii="Times New Roman" w:eastAsia="Times New Roman" w:hAnsi="Times New Roman" w:cs="Times New Roman"/>
          <w:i/>
          <w:sz w:val="24"/>
          <w:szCs w:val="24"/>
          <w:highlight w:val="white"/>
        </w:rPr>
        <w:t>Elogio da Escola</w:t>
      </w:r>
      <w:r>
        <w:rPr>
          <w:rFonts w:ascii="Times New Roman" w:eastAsia="Times New Roman" w:hAnsi="Times New Roman" w:cs="Times New Roman"/>
          <w:sz w:val="24"/>
          <w:szCs w:val="24"/>
          <w:highlight w:val="white"/>
        </w:rPr>
        <w:t>. Belo Horizonte: Autêntica, 2017. p. 113-144.</w:t>
      </w:r>
    </w:p>
    <w:p w14:paraId="64ECA950" w14:textId="77777777" w:rsidR="000D3B2F" w:rsidRDefault="000D3B2F">
      <w:pPr>
        <w:spacing w:line="240" w:lineRule="auto"/>
        <w:rPr>
          <w:rFonts w:ascii="Times New Roman" w:eastAsia="Times New Roman" w:hAnsi="Times New Roman" w:cs="Times New Roman"/>
          <w:sz w:val="24"/>
          <w:szCs w:val="24"/>
          <w:highlight w:val="white"/>
        </w:rPr>
      </w:pPr>
    </w:p>
    <w:p w14:paraId="662845F1" w14:textId="77777777" w:rsidR="000D3B2F"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NUSSBAUM, Martha. </w:t>
      </w:r>
      <w:r>
        <w:rPr>
          <w:rFonts w:ascii="Times New Roman" w:eastAsia="Times New Roman" w:hAnsi="Times New Roman" w:cs="Times New Roman"/>
          <w:i/>
          <w:sz w:val="24"/>
          <w:szCs w:val="24"/>
        </w:rPr>
        <w:t>Sem fins lucrativos</w:t>
      </w:r>
      <w:r>
        <w:rPr>
          <w:rFonts w:ascii="Times New Roman" w:eastAsia="Times New Roman" w:hAnsi="Times New Roman" w:cs="Times New Roman"/>
          <w:sz w:val="24"/>
          <w:szCs w:val="24"/>
          <w:highlight w:val="white"/>
        </w:rPr>
        <w:t>: por que a democracia precisa das humanidades. São Paulo: Martins fontes, 2010.</w:t>
      </w:r>
    </w:p>
    <w:p w14:paraId="32100D43" w14:textId="77777777" w:rsidR="000D3B2F" w:rsidRDefault="000D3B2F">
      <w:pPr>
        <w:spacing w:line="240" w:lineRule="auto"/>
        <w:rPr>
          <w:rFonts w:ascii="Times New Roman" w:eastAsia="Times New Roman" w:hAnsi="Times New Roman" w:cs="Times New Roman"/>
          <w:sz w:val="24"/>
          <w:szCs w:val="24"/>
          <w:highlight w:val="white"/>
        </w:rPr>
      </w:pPr>
    </w:p>
    <w:p w14:paraId="2CD98D98" w14:textId="77777777" w:rsidR="000D3B2F"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SILVEIRA, Alessandra S. </w:t>
      </w:r>
      <w:r>
        <w:rPr>
          <w:rFonts w:ascii="Times New Roman" w:eastAsia="Times New Roman" w:hAnsi="Times New Roman" w:cs="Times New Roman"/>
          <w:i/>
          <w:sz w:val="24"/>
          <w:szCs w:val="24"/>
          <w:highlight w:val="white"/>
        </w:rPr>
        <w:t>Experimentação através da resolução de problemas como ferramenta metodológica para formação de professores para o Ensino de Ciências na EPT</w:t>
      </w:r>
      <w:r>
        <w:rPr>
          <w:rFonts w:ascii="Times New Roman" w:eastAsia="Times New Roman" w:hAnsi="Times New Roman" w:cs="Times New Roman"/>
          <w:sz w:val="24"/>
          <w:szCs w:val="24"/>
          <w:highlight w:val="white"/>
        </w:rPr>
        <w:t>. 2018. 162 f. Dissertação (Mestrado em Educação Profissional e Tecnológica) – Universidade Federal de Santa Maria, UFSM, Rio Grande do Sul, 2018. Disponível em: https://repositorio.ufsm.br/bitstream/handle/1/19219/DIS_PPGEPT_2019_SILVEIRA_ALESSANDRA.pdf?sequence=1. Acesso em: 17 maio 2025.</w:t>
      </w:r>
    </w:p>
    <w:p w14:paraId="3119DA49" w14:textId="77777777" w:rsidR="000D3B2F" w:rsidRDefault="000D3B2F">
      <w:pPr>
        <w:spacing w:line="240" w:lineRule="auto"/>
        <w:rPr>
          <w:rFonts w:ascii="Times New Roman" w:eastAsia="Times New Roman" w:hAnsi="Times New Roman" w:cs="Times New Roman"/>
          <w:sz w:val="24"/>
          <w:szCs w:val="24"/>
          <w:highlight w:val="white"/>
        </w:rPr>
      </w:pPr>
    </w:p>
    <w:p w14:paraId="47D7E2BC" w14:textId="77777777" w:rsidR="000D3B2F"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SOUSA, </w:t>
      </w:r>
      <w:proofErr w:type="spellStart"/>
      <w:r>
        <w:rPr>
          <w:rFonts w:ascii="Times New Roman" w:eastAsia="Times New Roman" w:hAnsi="Times New Roman" w:cs="Times New Roman"/>
          <w:sz w:val="24"/>
          <w:szCs w:val="24"/>
          <w:highlight w:val="white"/>
        </w:rPr>
        <w:t>Yrailma</w:t>
      </w:r>
      <w:proofErr w:type="spellEnd"/>
      <w:r>
        <w:rPr>
          <w:rFonts w:ascii="Times New Roman" w:eastAsia="Times New Roman" w:hAnsi="Times New Roman" w:cs="Times New Roman"/>
          <w:sz w:val="24"/>
          <w:szCs w:val="24"/>
          <w:highlight w:val="white"/>
        </w:rPr>
        <w:t xml:space="preserve"> K.; BATINGA, Verônica T. S. Panorama da Resolução de Problemas no ensino de Química. </w:t>
      </w:r>
      <w:r>
        <w:rPr>
          <w:rFonts w:ascii="Times New Roman" w:eastAsia="Times New Roman" w:hAnsi="Times New Roman" w:cs="Times New Roman"/>
          <w:i/>
          <w:sz w:val="24"/>
          <w:szCs w:val="24"/>
          <w:highlight w:val="white"/>
        </w:rPr>
        <w:t>Revista Espaço Pedagógico</w:t>
      </w:r>
      <w:r>
        <w:rPr>
          <w:rFonts w:ascii="Times New Roman" w:eastAsia="Times New Roman" w:hAnsi="Times New Roman" w:cs="Times New Roman"/>
          <w:sz w:val="24"/>
          <w:szCs w:val="24"/>
          <w:highlight w:val="white"/>
        </w:rPr>
        <w:t>, Passo Fundo, v. 32, p. e16634, 2025. DOI: 10.5335/</w:t>
      </w:r>
      <w:proofErr w:type="gramStart"/>
      <w:r>
        <w:rPr>
          <w:rFonts w:ascii="Times New Roman" w:eastAsia="Times New Roman" w:hAnsi="Times New Roman" w:cs="Times New Roman"/>
          <w:sz w:val="24"/>
          <w:szCs w:val="24"/>
          <w:highlight w:val="white"/>
        </w:rPr>
        <w:t>rep.v</w:t>
      </w:r>
      <w:proofErr w:type="gramEnd"/>
      <w:r>
        <w:rPr>
          <w:rFonts w:ascii="Times New Roman" w:eastAsia="Times New Roman" w:hAnsi="Times New Roman" w:cs="Times New Roman"/>
          <w:sz w:val="24"/>
          <w:szCs w:val="24"/>
          <w:highlight w:val="white"/>
        </w:rPr>
        <w:t>32.16634. Disponível em: https://seer.upf.br/index.php/rep/article/view/16634. Acesso em: 17 maio 2025.</w:t>
      </w:r>
    </w:p>
    <w:p w14:paraId="40221353" w14:textId="77777777" w:rsidR="000D3B2F" w:rsidRDefault="000D3B2F">
      <w:pPr>
        <w:spacing w:line="240" w:lineRule="auto"/>
        <w:rPr>
          <w:rFonts w:ascii="Times New Roman" w:eastAsia="Times New Roman" w:hAnsi="Times New Roman" w:cs="Times New Roman"/>
          <w:sz w:val="24"/>
          <w:szCs w:val="24"/>
          <w:highlight w:val="white"/>
        </w:rPr>
      </w:pPr>
    </w:p>
    <w:p w14:paraId="764C2680" w14:textId="77777777" w:rsidR="000D3B2F" w:rsidRDefault="000D3B2F">
      <w:pPr>
        <w:spacing w:line="240" w:lineRule="auto"/>
        <w:rPr>
          <w:rFonts w:ascii="Times New Roman" w:eastAsia="Times New Roman" w:hAnsi="Times New Roman" w:cs="Times New Roman"/>
          <w:sz w:val="24"/>
          <w:szCs w:val="24"/>
          <w:highlight w:val="white"/>
        </w:rPr>
      </w:pPr>
    </w:p>
    <w:p w14:paraId="626DE40D" w14:textId="77777777" w:rsidR="000D3B2F" w:rsidRDefault="000D3B2F">
      <w:pPr>
        <w:spacing w:line="240" w:lineRule="auto"/>
        <w:rPr>
          <w:rFonts w:ascii="Times New Roman" w:eastAsia="Times New Roman" w:hAnsi="Times New Roman" w:cs="Times New Roman"/>
          <w:sz w:val="24"/>
          <w:szCs w:val="24"/>
          <w:highlight w:val="white"/>
        </w:rPr>
      </w:pPr>
    </w:p>
    <w:p w14:paraId="2CD2A1C3" w14:textId="77777777" w:rsidR="000D3B2F" w:rsidRDefault="000D3B2F">
      <w:pPr>
        <w:spacing w:line="240" w:lineRule="auto"/>
        <w:rPr>
          <w:rFonts w:ascii="Times New Roman" w:eastAsia="Times New Roman" w:hAnsi="Times New Roman" w:cs="Times New Roman"/>
          <w:sz w:val="24"/>
          <w:szCs w:val="24"/>
          <w:highlight w:val="white"/>
        </w:rPr>
      </w:pPr>
    </w:p>
    <w:p w14:paraId="279483EB" w14:textId="77777777" w:rsidR="000D3B2F" w:rsidRDefault="00000000">
      <w:pPr>
        <w:spacing w:line="240" w:lineRule="auto"/>
        <w:rPr>
          <w:rFonts w:ascii="Times New Roman" w:eastAsia="Times New Roman" w:hAnsi="Times New Roman" w:cs="Times New Roman"/>
          <w:sz w:val="24"/>
          <w:szCs w:val="24"/>
          <w:highlight w:val="white"/>
        </w:rPr>
      </w:pPr>
      <w:r>
        <w:rPr>
          <w:noProof/>
        </w:rPr>
        <w:drawing>
          <wp:anchor distT="114300" distB="114300" distL="114300" distR="114300" simplePos="0" relativeHeight="251658240" behindDoc="0" locked="0" layoutInCell="1" hidden="0" allowOverlap="1" wp14:anchorId="07958C31" wp14:editId="0F2FE1A9">
            <wp:simplePos x="0" y="0"/>
            <wp:positionH relativeFrom="column">
              <wp:posOffset>-504824</wp:posOffset>
            </wp:positionH>
            <wp:positionV relativeFrom="paragraph">
              <wp:posOffset>4857750</wp:posOffset>
            </wp:positionV>
            <wp:extent cx="6967538" cy="106909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967538" cy="1069093"/>
                    </a:xfrm>
                    <a:prstGeom prst="rect">
                      <a:avLst/>
                    </a:prstGeom>
                    <a:ln/>
                  </pic:spPr>
                </pic:pic>
              </a:graphicData>
            </a:graphic>
          </wp:anchor>
        </w:drawing>
      </w:r>
    </w:p>
    <w:sectPr w:rsidR="000D3B2F" w:rsidSect="00AF28A2">
      <w:headerReference w:type="default" r:id="rId8"/>
      <w:headerReference w:type="first" r:id="rId9"/>
      <w:pgSz w:w="11909" w:h="16834"/>
      <w:pgMar w:top="1701" w:right="1134" w:bottom="1134" w:left="1701" w:header="1695" w:footer="85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DD29F" w14:textId="77777777" w:rsidR="00B561A0" w:rsidRDefault="00B561A0">
      <w:pPr>
        <w:spacing w:line="240" w:lineRule="auto"/>
      </w:pPr>
      <w:r>
        <w:separator/>
      </w:r>
    </w:p>
  </w:endnote>
  <w:endnote w:type="continuationSeparator" w:id="0">
    <w:p w14:paraId="16C6B034" w14:textId="77777777" w:rsidR="00B561A0" w:rsidRDefault="00B561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45045" w14:textId="77777777" w:rsidR="00B561A0" w:rsidRDefault="00B561A0">
      <w:pPr>
        <w:spacing w:line="240" w:lineRule="auto"/>
      </w:pPr>
      <w:r>
        <w:separator/>
      </w:r>
    </w:p>
  </w:footnote>
  <w:footnote w:type="continuationSeparator" w:id="0">
    <w:p w14:paraId="5D6B8601" w14:textId="77777777" w:rsidR="00B561A0" w:rsidRDefault="00B561A0">
      <w:pPr>
        <w:spacing w:line="240" w:lineRule="auto"/>
      </w:pPr>
      <w:r>
        <w:continuationSeparator/>
      </w:r>
    </w:p>
  </w:footnote>
  <w:footnote w:id="1">
    <w:p w14:paraId="3A076F67" w14:textId="39CE2A2E" w:rsidR="00462E74" w:rsidRDefault="00462E74">
      <w:pPr>
        <w:pStyle w:val="Textodenotaderodap"/>
      </w:pPr>
      <w:r>
        <w:rPr>
          <w:rStyle w:val="Refdenotaderodap"/>
        </w:rPr>
        <w:footnoteRef/>
      </w:r>
      <w:r>
        <w:t xml:space="preserve"> [informar instituição de vínculo, </w:t>
      </w:r>
      <w:r w:rsidR="00E72B9E">
        <w:t>titulação</w:t>
      </w:r>
      <w:r>
        <w:t xml:space="preserve"> (</w:t>
      </w:r>
      <w:r w:rsidR="00E72B9E">
        <w:t xml:space="preserve">mestre em Educação, Doutorando em </w:t>
      </w:r>
      <w:r>
        <w:t>...), e-mail]</w:t>
      </w:r>
    </w:p>
  </w:footnote>
  <w:footnote w:id="2">
    <w:p w14:paraId="7C5CE2F4" w14:textId="0DB55504" w:rsidR="00462E74" w:rsidRDefault="00462E74">
      <w:pPr>
        <w:pStyle w:val="Textodenotaderodap"/>
      </w:pPr>
      <w:r>
        <w:rPr>
          <w:rStyle w:val="Refdenotaderodap"/>
        </w:rPr>
        <w:footnoteRef/>
      </w:r>
      <w:r>
        <w:t xml:space="preserve"> </w:t>
      </w:r>
      <w:r w:rsidR="00E72B9E">
        <w:t>[informar instituição de vínculo, titulação (mestre em Educação, Doutorando em ...),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E7880" w14:textId="0C4A20AB" w:rsidR="000D3B2F" w:rsidRPr="00AF28A2" w:rsidRDefault="00AF28A2" w:rsidP="00AF28A2">
    <w:pPr>
      <w:pStyle w:val="Cabealho"/>
    </w:pPr>
    <w:r>
      <w:rPr>
        <w:noProof/>
      </w:rPr>
      <w:drawing>
        <wp:anchor distT="0" distB="0" distL="114300" distR="114300" simplePos="0" relativeHeight="251660288" behindDoc="1" locked="0" layoutInCell="1" allowOverlap="1" wp14:anchorId="0D9DAC04" wp14:editId="40CE11CE">
          <wp:simplePos x="0" y="0"/>
          <wp:positionH relativeFrom="page">
            <wp:posOffset>-635</wp:posOffset>
          </wp:positionH>
          <wp:positionV relativeFrom="paragraph">
            <wp:posOffset>-1174115</wp:posOffset>
          </wp:positionV>
          <wp:extent cx="7559675" cy="1518285"/>
          <wp:effectExtent l="0" t="0" r="3175" b="5715"/>
          <wp:wrapNone/>
          <wp:docPr id="184330399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5182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BC3F6" w14:textId="5C8EB567" w:rsidR="00AF28A2" w:rsidRDefault="006F5244" w:rsidP="00AF28A2">
    <w:pPr>
      <w:pStyle w:val="Cabealho"/>
      <w:spacing w:line="360" w:lineRule="auto"/>
    </w:pPr>
    <w:r>
      <w:rPr>
        <w:noProof/>
      </w:rPr>
      <w:drawing>
        <wp:anchor distT="0" distB="0" distL="114300" distR="114300" simplePos="0" relativeHeight="251662336" behindDoc="1" locked="0" layoutInCell="1" allowOverlap="1" wp14:anchorId="69D2163E" wp14:editId="678F9098">
          <wp:simplePos x="0" y="0"/>
          <wp:positionH relativeFrom="margin">
            <wp:align>center</wp:align>
          </wp:positionH>
          <wp:positionV relativeFrom="paragraph">
            <wp:posOffset>-1075055</wp:posOffset>
          </wp:positionV>
          <wp:extent cx="7583805" cy="1542415"/>
          <wp:effectExtent l="0" t="0" r="0" b="0"/>
          <wp:wrapThrough wrapText="bothSides">
            <wp:wrapPolygon edited="0">
              <wp:start x="16386" y="4802"/>
              <wp:lineTo x="2442" y="5602"/>
              <wp:lineTo x="2496" y="11738"/>
              <wp:lineTo x="2930" y="13872"/>
              <wp:lineTo x="3364" y="13872"/>
              <wp:lineTo x="3364" y="16273"/>
              <wp:lineTo x="8953" y="16807"/>
              <wp:lineTo x="9224" y="16807"/>
              <wp:lineTo x="19207" y="16273"/>
              <wp:lineTo x="18936" y="13872"/>
              <wp:lineTo x="19044" y="12272"/>
              <wp:lineTo x="18827" y="11205"/>
              <wp:lineTo x="17959" y="9604"/>
              <wp:lineTo x="18068" y="6936"/>
              <wp:lineTo x="17797" y="6136"/>
              <wp:lineTo x="16657" y="4802"/>
              <wp:lineTo x="16386" y="4802"/>
            </wp:wrapPolygon>
          </wp:wrapThrough>
          <wp:docPr id="11916698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805" cy="1542415"/>
                  </a:xfrm>
                  <a:prstGeom prst="rect">
                    <a:avLst/>
                  </a:prstGeom>
                  <a:noFill/>
                </pic:spPr>
              </pic:pic>
            </a:graphicData>
          </a:graphic>
          <wp14:sizeRelH relativeFrom="page">
            <wp14:pctWidth>0</wp14:pctWidth>
          </wp14:sizeRelH>
          <wp14:sizeRelV relativeFrom="page">
            <wp14:pctHeight>0</wp14:pctHeight>
          </wp14:sizeRelV>
        </wp:anchor>
      </w:drawing>
    </w:r>
  </w:p>
  <w:p w14:paraId="12DD71F4" w14:textId="575125DF" w:rsidR="0006185F" w:rsidRDefault="0006185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B2F"/>
    <w:rsid w:val="00005528"/>
    <w:rsid w:val="0006185F"/>
    <w:rsid w:val="000B526A"/>
    <w:rsid w:val="000D3B2F"/>
    <w:rsid w:val="00112A6F"/>
    <w:rsid w:val="00462E74"/>
    <w:rsid w:val="006F5244"/>
    <w:rsid w:val="0089192C"/>
    <w:rsid w:val="009D5E24"/>
    <w:rsid w:val="00AB30D9"/>
    <w:rsid w:val="00AF28A2"/>
    <w:rsid w:val="00B561A0"/>
    <w:rsid w:val="00E72B9E"/>
    <w:rsid w:val="00F53977"/>
    <w:rsid w:val="00FC38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C1422"/>
  <w15:docId w15:val="{EB0ADA87-7783-446A-AA58-BADB92AE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89192C"/>
    <w:pPr>
      <w:tabs>
        <w:tab w:val="center" w:pos="4252"/>
        <w:tab w:val="right" w:pos="8504"/>
      </w:tabs>
      <w:spacing w:line="240" w:lineRule="auto"/>
    </w:pPr>
  </w:style>
  <w:style w:type="character" w:customStyle="1" w:styleId="CabealhoChar">
    <w:name w:val="Cabeçalho Char"/>
    <w:basedOn w:val="Fontepargpadro"/>
    <w:link w:val="Cabealho"/>
    <w:uiPriority w:val="99"/>
    <w:rsid w:val="0089192C"/>
  </w:style>
  <w:style w:type="paragraph" w:styleId="Rodap">
    <w:name w:val="footer"/>
    <w:basedOn w:val="Normal"/>
    <w:link w:val="RodapChar"/>
    <w:uiPriority w:val="99"/>
    <w:unhideWhenUsed/>
    <w:rsid w:val="0089192C"/>
    <w:pPr>
      <w:tabs>
        <w:tab w:val="center" w:pos="4252"/>
        <w:tab w:val="right" w:pos="8504"/>
      </w:tabs>
      <w:spacing w:line="240" w:lineRule="auto"/>
    </w:pPr>
  </w:style>
  <w:style w:type="character" w:customStyle="1" w:styleId="RodapChar">
    <w:name w:val="Rodapé Char"/>
    <w:basedOn w:val="Fontepargpadro"/>
    <w:link w:val="Rodap"/>
    <w:uiPriority w:val="99"/>
    <w:rsid w:val="0089192C"/>
  </w:style>
  <w:style w:type="paragraph" w:styleId="Textodenotaderodap">
    <w:name w:val="footnote text"/>
    <w:basedOn w:val="Normal"/>
    <w:link w:val="TextodenotaderodapChar"/>
    <w:uiPriority w:val="99"/>
    <w:semiHidden/>
    <w:unhideWhenUsed/>
    <w:rsid w:val="00462E7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462E74"/>
    <w:rPr>
      <w:sz w:val="20"/>
      <w:szCs w:val="20"/>
    </w:rPr>
  </w:style>
  <w:style w:type="character" w:styleId="Refdenotaderodap">
    <w:name w:val="footnote reference"/>
    <w:basedOn w:val="Fontepargpadro"/>
    <w:uiPriority w:val="99"/>
    <w:semiHidden/>
    <w:unhideWhenUsed/>
    <w:rsid w:val="00462E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52E11-C6E5-4CBC-86B7-43CDCC54C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968</Words>
  <Characters>5230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Marcelo J. Doro</cp:lastModifiedBy>
  <cp:revision>4</cp:revision>
  <dcterms:created xsi:type="dcterms:W3CDTF">2025-07-03T13:39:00Z</dcterms:created>
  <dcterms:modified xsi:type="dcterms:W3CDTF">2025-07-10T22:20:00Z</dcterms:modified>
</cp:coreProperties>
</file>