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BD3BC" w14:textId="77777777" w:rsidR="003A449F" w:rsidRDefault="00000000" w:rsidP="00B039E6">
      <w:pPr>
        <w:spacing w:before="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TÍTULO DO RESUMO EXPANDIDO (contendo até 15 palavras)</w:t>
      </w:r>
    </w:p>
    <w:p w14:paraId="1B3E1BC4" w14:textId="77777777" w:rsidR="00B039E6" w:rsidRDefault="00B039E6" w:rsidP="00B039E6">
      <w:pPr>
        <w:pBdr>
          <w:top w:val="nil"/>
          <w:left w:val="nil"/>
          <w:bottom w:val="nil"/>
          <w:right w:val="nil"/>
          <w:between w:val="nil"/>
        </w:pBdr>
        <w:spacing w:line="240" w:lineRule="auto"/>
        <w:jc w:val="right"/>
        <w:rPr>
          <w:rFonts w:ascii="Times New Roman" w:eastAsia="Times New Roman" w:hAnsi="Times New Roman" w:cs="Times New Roman"/>
          <w:bCs/>
          <w:i/>
          <w:iCs/>
          <w:sz w:val="24"/>
          <w:szCs w:val="24"/>
        </w:rPr>
      </w:pPr>
    </w:p>
    <w:p w14:paraId="587A2223" w14:textId="683B5B0B" w:rsidR="00B039E6" w:rsidRPr="009D5E24" w:rsidRDefault="00B039E6" w:rsidP="00B039E6">
      <w:pPr>
        <w:pBdr>
          <w:top w:val="nil"/>
          <w:left w:val="nil"/>
          <w:bottom w:val="nil"/>
          <w:right w:val="nil"/>
          <w:between w:val="nil"/>
        </w:pBdr>
        <w:spacing w:line="240" w:lineRule="auto"/>
        <w:jc w:val="right"/>
        <w:rPr>
          <w:rFonts w:ascii="Times New Roman" w:eastAsia="Times New Roman" w:hAnsi="Times New Roman" w:cs="Times New Roman"/>
          <w:bCs/>
          <w:sz w:val="24"/>
          <w:szCs w:val="24"/>
        </w:rPr>
      </w:pPr>
      <w:r w:rsidRPr="00AF28A2">
        <w:rPr>
          <w:rFonts w:ascii="Times New Roman" w:eastAsia="Times New Roman" w:hAnsi="Times New Roman" w:cs="Times New Roman"/>
          <w:bCs/>
          <w:i/>
          <w:iCs/>
          <w:sz w:val="24"/>
          <w:szCs w:val="24"/>
        </w:rPr>
        <w:t>Autor(a)</w:t>
      </w:r>
      <w:r w:rsidR="00107C5F" w:rsidRPr="00107C5F">
        <w:rPr>
          <w:rStyle w:val="Refdenotaderodap"/>
          <w:rFonts w:ascii="Times New Roman" w:eastAsia="Times New Roman" w:hAnsi="Times New Roman" w:cs="Times New Roman"/>
          <w:bCs/>
          <w:sz w:val="24"/>
          <w:szCs w:val="24"/>
        </w:rPr>
        <w:footnoteReference w:id="1"/>
      </w:r>
      <w:r w:rsidRPr="00107C5F">
        <w:rPr>
          <w:rFonts w:ascii="Times New Roman" w:eastAsia="Times New Roman" w:hAnsi="Times New Roman" w:cs="Times New Roman"/>
          <w:bCs/>
          <w:sz w:val="24"/>
          <w:szCs w:val="24"/>
        </w:rPr>
        <w:t xml:space="preserve"> </w:t>
      </w:r>
      <w:r w:rsidRPr="009D5E24">
        <w:rPr>
          <w:rFonts w:ascii="Times New Roman" w:eastAsia="Times New Roman" w:hAnsi="Times New Roman" w:cs="Times New Roman"/>
          <w:bCs/>
          <w:sz w:val="20"/>
          <w:szCs w:val="20"/>
        </w:rPr>
        <w:t>[não preencher na versão anônima]</w:t>
      </w:r>
    </w:p>
    <w:p w14:paraId="607C7D58" w14:textId="439838A5" w:rsidR="00B039E6" w:rsidRPr="00AF28A2" w:rsidRDefault="00B039E6" w:rsidP="00B039E6">
      <w:pPr>
        <w:pBdr>
          <w:top w:val="nil"/>
          <w:left w:val="nil"/>
          <w:bottom w:val="nil"/>
          <w:right w:val="nil"/>
          <w:between w:val="nil"/>
        </w:pBdr>
        <w:spacing w:line="240" w:lineRule="auto"/>
        <w:jc w:val="right"/>
        <w:rPr>
          <w:rFonts w:ascii="Times New Roman" w:eastAsia="Times New Roman" w:hAnsi="Times New Roman" w:cs="Times New Roman"/>
          <w:bCs/>
          <w:i/>
          <w:iCs/>
          <w:sz w:val="24"/>
          <w:szCs w:val="24"/>
        </w:rPr>
      </w:pPr>
      <w:r w:rsidRPr="00AF28A2">
        <w:rPr>
          <w:rFonts w:ascii="Times New Roman" w:eastAsia="Times New Roman" w:hAnsi="Times New Roman" w:cs="Times New Roman"/>
          <w:bCs/>
          <w:i/>
          <w:iCs/>
          <w:sz w:val="24"/>
          <w:szCs w:val="24"/>
        </w:rPr>
        <w:t>Coautor(a)</w:t>
      </w:r>
      <w:r w:rsidR="00107C5F">
        <w:rPr>
          <w:rStyle w:val="Refdenotaderodap"/>
          <w:rFonts w:ascii="Times New Roman" w:eastAsia="Times New Roman" w:hAnsi="Times New Roman" w:cs="Times New Roman"/>
          <w:bCs/>
          <w:i/>
          <w:iCs/>
          <w:sz w:val="24"/>
          <w:szCs w:val="24"/>
        </w:rPr>
        <w:footnoteReference w:id="2"/>
      </w:r>
      <w:r w:rsidRPr="009D5E24">
        <w:rPr>
          <w:rFonts w:ascii="Times New Roman" w:eastAsia="Times New Roman" w:hAnsi="Times New Roman" w:cs="Times New Roman"/>
          <w:bCs/>
          <w:sz w:val="20"/>
          <w:szCs w:val="20"/>
        </w:rPr>
        <w:t xml:space="preserve"> [não preencher na versão anônima]</w:t>
      </w:r>
    </w:p>
    <w:p w14:paraId="0FEA0545" w14:textId="77777777" w:rsidR="003A449F" w:rsidRDefault="003A449F" w:rsidP="00B039E6">
      <w:pPr>
        <w:spacing w:line="360" w:lineRule="auto"/>
        <w:jc w:val="right"/>
        <w:rPr>
          <w:rFonts w:ascii="Times New Roman" w:eastAsia="Times New Roman" w:hAnsi="Times New Roman" w:cs="Times New Roman"/>
          <w:b/>
          <w:sz w:val="24"/>
          <w:szCs w:val="24"/>
        </w:rPr>
      </w:pPr>
    </w:p>
    <w:p w14:paraId="1FD8D0FB" w14:textId="77777777" w:rsidR="003A449F"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Eixo: </w:t>
      </w:r>
      <w:r>
        <w:rPr>
          <w:rFonts w:ascii="Times New Roman" w:eastAsia="Times New Roman" w:hAnsi="Times New Roman" w:cs="Times New Roman"/>
          <w:sz w:val="20"/>
          <w:szCs w:val="20"/>
        </w:rPr>
        <w:t>[indicar o eixo temático ao qual a submissão se vincula]</w:t>
      </w:r>
    </w:p>
    <w:p w14:paraId="5BD5E767" w14:textId="77777777" w:rsidR="003A449F" w:rsidRDefault="003A449F">
      <w:pPr>
        <w:spacing w:line="240" w:lineRule="auto"/>
        <w:rPr>
          <w:rFonts w:ascii="Times New Roman" w:eastAsia="Times New Roman" w:hAnsi="Times New Roman" w:cs="Times New Roman"/>
          <w:sz w:val="16"/>
          <w:szCs w:val="16"/>
        </w:rPr>
      </w:pPr>
    </w:p>
    <w:p w14:paraId="381B396E" w14:textId="6643D846" w:rsidR="003A449F"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Resumo: </w:t>
      </w:r>
      <w:r>
        <w:rPr>
          <w:rFonts w:ascii="Times New Roman" w:eastAsia="Times New Roman" w:hAnsi="Times New Roman" w:cs="Times New Roman"/>
          <w:sz w:val="20"/>
          <w:szCs w:val="20"/>
        </w:rPr>
        <w:t>Este resumo informativo deve ser elaborado em um único parágrafo, com até 150 palavras, justificado, com fonte Times New Roman tamanho 10 e espaçamento simples (1,0) entre linhas. É importante que o texto seja conciso, sem a inclusão de referências, citações ou qualquer tipo de destaque. Deve constar uma breve apresentação do tema, indicação do problema investigado, objetivos, metodologia e conclusões. A elaboração do resumo deve proporcionar uma visão clara e objetiva do trabalho, no que diz respeito aos seus elementos estruturantes. A concisão e a clareza são fundamentais para garantir que o leitor tenha uma compreensão rápida e eficiente do que é desenvolvido no corpo do trabalho.</w:t>
      </w:r>
    </w:p>
    <w:p w14:paraId="0776F0BB" w14:textId="77777777" w:rsidR="003A449F" w:rsidRDefault="003A449F">
      <w:pPr>
        <w:spacing w:line="240" w:lineRule="auto"/>
        <w:jc w:val="both"/>
        <w:rPr>
          <w:rFonts w:ascii="Times New Roman" w:eastAsia="Times New Roman" w:hAnsi="Times New Roman" w:cs="Times New Roman"/>
          <w:sz w:val="16"/>
          <w:szCs w:val="16"/>
        </w:rPr>
      </w:pPr>
    </w:p>
    <w:p w14:paraId="78FDD926" w14:textId="77777777" w:rsidR="003A449F"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Palavras-chave: </w:t>
      </w:r>
      <w:r>
        <w:rPr>
          <w:rFonts w:ascii="Times New Roman" w:eastAsia="Times New Roman" w:hAnsi="Times New Roman" w:cs="Times New Roman"/>
          <w:sz w:val="20"/>
          <w:szCs w:val="20"/>
        </w:rPr>
        <w:t>Palavra1. Palavra2. Palavra3.</w:t>
      </w:r>
    </w:p>
    <w:p w14:paraId="3D806EE1" w14:textId="77777777" w:rsidR="003A449F" w:rsidRDefault="003A449F">
      <w:pPr>
        <w:spacing w:before="240" w:after="240"/>
        <w:jc w:val="both"/>
        <w:rPr>
          <w:rFonts w:ascii="Times New Roman" w:eastAsia="Times New Roman" w:hAnsi="Times New Roman" w:cs="Times New Roman"/>
          <w:sz w:val="24"/>
          <w:szCs w:val="24"/>
        </w:rPr>
      </w:pPr>
    </w:p>
    <w:p w14:paraId="032A931F" w14:textId="77777777" w:rsidR="003A449F"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documento está formatado conforme o modelo indicado para publicação do texto, assim, serve de referência e, ao mesmo tempo, comenta os diversos aspectos da formatação. Observe as instruções e formate seu texto de acordo com este padrão. A redação da comunicação deve considerar o público ao qual se destina. A linguagem deve ser gramaticalmente correta, precisa, coesa e coerente, podendo ser tanto em primeira como em terceira pessoa.</w:t>
      </w:r>
    </w:p>
    <w:p w14:paraId="135AB686" w14:textId="77777777" w:rsidR="003A449F"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corpo do texto, redigido com fonte Times, tamanho 12, deverá ter entre 3 a 5 páginas, formato A4. As margens devem ser de 3,0 cm na parte superior e esquerda, e 2,0 cm na parte inferior e direita. O recuo do parágrafo deve ser de 1,25 cm, e o espaçamento entre as linhas deve ser de 1,5 cm. </w:t>
      </w:r>
    </w:p>
    <w:p w14:paraId="1A18F73E" w14:textId="77777777" w:rsidR="003A449F"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estruturação do resumo deve contemplar uma introdução com apresentação da temática, da justificativa e dos objetivos; posteriormente deve anunciar e explicar a metodologia que embasa o estudo; para a apresentação dos achados da pesquisa (ainda que parciais, no caso de pesquisas em andamento) e sua discussão deve-se reservar a maior parte do espaço do resumo; por fim, convém apontar as conclusões (finais ou parciais) do estudo ou as hipóteses e caminhos a serem explorados na sequência, para o caso de pesquisas em andamento). Ressaltamos que esses elementos devem estar integrados em um único texto corrido, de forma fluida e articulada, sem a separação por subtítulos ou tópicos.</w:t>
      </w:r>
    </w:p>
    <w:p w14:paraId="4AD1D7B8" w14:textId="77777777" w:rsidR="003A449F"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citações utilizadas no trabalho devem seguir as normas da ABNT. Citações diretas curtas, com até três linhas, devem ser inseridas entre aspas, no corpo do texto, seguidas da referência entre parênteses. Já as citações diretas longas, com mais de três linhas, devem ser apresentadas em parágrafo destacado, com recuo de 4 cm da margem esquerda, em tamanho 10 e sem aspas. As citações devem seguir o formato (Sobrenome, ano) ou (Sobrenome, ano, p. XX), conforme o caso.</w:t>
      </w:r>
    </w:p>
    <w:p w14:paraId="6F4D91A5" w14:textId="51EF3A00" w:rsidR="003A449F"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Informamos que, para fins de padronização, imagens, tabelas e quadros não deverão ser incluídos no corpo do trabalho escrito. Caso sua utilização seja extremamente necessária, recomenda-se que sejam descritos de forma textual, integrando o conteúdo ao desenvolvimento do texto. Ressaltamos que as imagens poderão ser utilizadas n</w:t>
      </w:r>
      <w:r w:rsidR="006806E1">
        <w:rPr>
          <w:rFonts w:ascii="Times New Roman" w:eastAsia="Times New Roman" w:hAnsi="Times New Roman" w:cs="Times New Roman"/>
          <w:sz w:val="24"/>
          <w:szCs w:val="24"/>
        </w:rPr>
        <w:t>os slides de</w:t>
      </w:r>
      <w:r>
        <w:rPr>
          <w:rFonts w:ascii="Times New Roman" w:eastAsia="Times New Roman" w:hAnsi="Times New Roman" w:cs="Times New Roman"/>
          <w:sz w:val="24"/>
          <w:szCs w:val="24"/>
        </w:rPr>
        <w:t xml:space="preserve"> apresentação do trabalho, durante o evento. </w:t>
      </w:r>
    </w:p>
    <w:p w14:paraId="0DD9650D" w14:textId="6190F162" w:rsidR="003A449F"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notas explicativas, </w:t>
      </w:r>
      <w:r w:rsidR="00D85EF7">
        <w:rPr>
          <w:rFonts w:ascii="Times New Roman" w:eastAsia="Times New Roman" w:hAnsi="Times New Roman" w:cs="Times New Roman"/>
          <w:sz w:val="24"/>
          <w:szCs w:val="24"/>
        </w:rPr>
        <w:t xml:space="preserve">devem ser inseridas somente </w:t>
      </w:r>
      <w:r>
        <w:rPr>
          <w:rFonts w:ascii="Times New Roman" w:eastAsia="Times New Roman" w:hAnsi="Times New Roman" w:cs="Times New Roman"/>
          <w:sz w:val="24"/>
          <w:szCs w:val="24"/>
        </w:rPr>
        <w:t>se necessárias, apresentadas em rodapé, com inserção automática e tamanho de fonte 10 e espaçamento entre linhas simples (1,0). A lista de referências deve ser apresentada ao final do trabalho, em ordem alfabética, seguindo as normas da ABNT. Devem constar apenas as obras que foram efetivamente citadas no corpo do texto, apresentadas em letra tamanho 12, espaço entre linhas simples (1,0), alinhamento à esquerda e separadas umas das outras por uma linha em branco. Ver exemplo da lista de referências abaixo.</w:t>
      </w:r>
    </w:p>
    <w:p w14:paraId="68064BCF" w14:textId="5A9EED66" w:rsidR="003A449F" w:rsidRPr="006806E1" w:rsidRDefault="00000000">
      <w:pPr>
        <w:spacing w:line="360" w:lineRule="auto"/>
        <w:ind w:firstLine="720"/>
        <w:jc w:val="both"/>
        <w:rPr>
          <w:rFonts w:ascii="Times New Roman" w:eastAsia="Times New Roman" w:hAnsi="Times New Roman" w:cs="Times New Roman"/>
          <w:sz w:val="24"/>
          <w:szCs w:val="24"/>
        </w:rPr>
      </w:pPr>
      <w:r w:rsidRPr="006806E1">
        <w:rPr>
          <w:rFonts w:ascii="Times New Roman" w:eastAsia="Times New Roman" w:hAnsi="Times New Roman" w:cs="Times New Roman"/>
          <w:sz w:val="24"/>
          <w:szCs w:val="24"/>
        </w:rPr>
        <w:t>O trabalho deverá ser enviado conforme estas especificações de formatação, para garantir sua organização e padronização. O arquivo a ser submetido deve ser enviado no formato Word (.doc ou .docx</w:t>
      </w:r>
      <w:r w:rsidRPr="006806E1">
        <w:rPr>
          <w:rFonts w:ascii="Times New Roman" w:eastAsia="Times New Roman" w:hAnsi="Times New Roman" w:cs="Times New Roman"/>
          <w:sz w:val="24"/>
          <w:szCs w:val="24"/>
          <w:highlight w:val="white"/>
        </w:rPr>
        <w:t xml:space="preserve">). A submissão exige </w:t>
      </w:r>
      <w:r w:rsidRPr="006806E1">
        <w:rPr>
          <w:rFonts w:ascii="Times New Roman" w:eastAsia="Times New Roman" w:hAnsi="Times New Roman" w:cs="Times New Roman"/>
          <w:b/>
          <w:sz w:val="24"/>
          <w:szCs w:val="24"/>
          <w:highlight w:val="white"/>
        </w:rPr>
        <w:t>duas versões</w:t>
      </w:r>
      <w:r w:rsidRPr="006806E1">
        <w:rPr>
          <w:rFonts w:ascii="Times New Roman" w:eastAsia="Times New Roman" w:hAnsi="Times New Roman" w:cs="Times New Roman"/>
          <w:sz w:val="24"/>
          <w:szCs w:val="24"/>
          <w:highlight w:val="white"/>
        </w:rPr>
        <w:t xml:space="preserve"> do trabalho: uma </w:t>
      </w:r>
      <w:r w:rsidRPr="006806E1">
        <w:rPr>
          <w:rFonts w:ascii="Times New Roman" w:eastAsia="Times New Roman" w:hAnsi="Times New Roman" w:cs="Times New Roman"/>
          <w:b/>
          <w:sz w:val="24"/>
          <w:szCs w:val="24"/>
          <w:highlight w:val="white"/>
        </w:rPr>
        <w:t>com identificação</w:t>
      </w:r>
      <w:r w:rsidRPr="006806E1">
        <w:rPr>
          <w:rFonts w:ascii="Times New Roman" w:eastAsia="Times New Roman" w:hAnsi="Times New Roman" w:cs="Times New Roman"/>
          <w:sz w:val="24"/>
          <w:szCs w:val="24"/>
          <w:highlight w:val="white"/>
        </w:rPr>
        <w:t xml:space="preserve"> (para fins de publicação posterior) e outra </w:t>
      </w:r>
      <w:r w:rsidRPr="006806E1">
        <w:rPr>
          <w:rFonts w:ascii="Times New Roman" w:eastAsia="Times New Roman" w:hAnsi="Times New Roman" w:cs="Times New Roman"/>
          <w:b/>
          <w:sz w:val="24"/>
          <w:szCs w:val="24"/>
          <w:highlight w:val="white"/>
        </w:rPr>
        <w:t>sem nome</w:t>
      </w:r>
      <w:r w:rsidRPr="006806E1">
        <w:rPr>
          <w:rFonts w:ascii="Times New Roman" w:eastAsia="Times New Roman" w:hAnsi="Times New Roman" w:cs="Times New Roman"/>
          <w:sz w:val="24"/>
          <w:szCs w:val="24"/>
          <w:highlight w:val="white"/>
        </w:rPr>
        <w:t>, que será utilizada no processo de avaliação</w:t>
      </w:r>
      <w:r w:rsidR="00943E84" w:rsidRPr="006806E1">
        <w:rPr>
          <w:rFonts w:ascii="Times New Roman" w:eastAsia="Times New Roman" w:hAnsi="Times New Roman" w:cs="Times New Roman"/>
          <w:sz w:val="24"/>
          <w:szCs w:val="24"/>
          <w:highlight w:val="white"/>
        </w:rPr>
        <w:t xml:space="preserve"> às</w:t>
      </w:r>
      <w:r w:rsidRPr="006806E1">
        <w:rPr>
          <w:rFonts w:ascii="Times New Roman" w:eastAsia="Times New Roman" w:hAnsi="Times New Roman" w:cs="Times New Roman"/>
          <w:sz w:val="24"/>
          <w:szCs w:val="24"/>
          <w:highlight w:val="white"/>
        </w:rPr>
        <w:t xml:space="preserve"> cega</w:t>
      </w:r>
      <w:r w:rsidR="00943E84" w:rsidRPr="006806E1">
        <w:rPr>
          <w:rFonts w:ascii="Times New Roman" w:eastAsia="Times New Roman" w:hAnsi="Times New Roman" w:cs="Times New Roman"/>
          <w:sz w:val="24"/>
          <w:szCs w:val="24"/>
          <w:highlight w:val="white"/>
        </w:rPr>
        <w:t>s</w:t>
      </w:r>
      <w:r w:rsidRPr="006806E1">
        <w:rPr>
          <w:rFonts w:ascii="Times New Roman" w:eastAsia="Times New Roman" w:hAnsi="Times New Roman" w:cs="Times New Roman"/>
          <w:sz w:val="24"/>
          <w:szCs w:val="24"/>
          <w:highlight w:val="white"/>
        </w:rPr>
        <w:t>.</w:t>
      </w:r>
      <w:r w:rsidR="00D85EF7" w:rsidRPr="006806E1">
        <w:rPr>
          <w:rFonts w:ascii="Times New Roman" w:eastAsia="Times New Roman" w:hAnsi="Times New Roman" w:cs="Times New Roman"/>
          <w:sz w:val="24"/>
          <w:szCs w:val="24"/>
        </w:rPr>
        <w:t xml:space="preserve"> </w:t>
      </w:r>
      <w:r w:rsidR="006806E1" w:rsidRPr="006806E1">
        <w:rPr>
          <w:rFonts w:ascii="Times New Roman" w:eastAsia="Times New Roman" w:hAnsi="Times New Roman" w:cs="Times New Roman"/>
          <w:sz w:val="24"/>
          <w:szCs w:val="24"/>
        </w:rPr>
        <w:t>Será admitido apenas um(a) coautor(a) para cada submissão e apenas uma submissão para cada inscrição. O(a) coautor(a) precisa estar inscrito(a) no evento, na mesma modalidade</w:t>
      </w:r>
      <w:r w:rsidR="006806E1">
        <w:rPr>
          <w:rFonts w:ascii="Times New Roman" w:eastAsia="Times New Roman" w:hAnsi="Times New Roman" w:cs="Times New Roman"/>
          <w:sz w:val="24"/>
          <w:szCs w:val="24"/>
        </w:rPr>
        <w:t>.</w:t>
      </w:r>
    </w:p>
    <w:p w14:paraId="549724DB" w14:textId="77777777" w:rsidR="003A449F" w:rsidRDefault="003A449F">
      <w:pPr>
        <w:spacing w:line="360" w:lineRule="auto"/>
        <w:jc w:val="both"/>
        <w:rPr>
          <w:rFonts w:ascii="Times New Roman" w:eastAsia="Times New Roman" w:hAnsi="Times New Roman" w:cs="Times New Roman"/>
          <w:b/>
          <w:sz w:val="24"/>
          <w:szCs w:val="24"/>
        </w:rPr>
      </w:pPr>
    </w:p>
    <w:p w14:paraId="456DCB89" w14:textId="77777777" w:rsidR="003A449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Referências</w:t>
      </w:r>
      <w:r>
        <w:rPr>
          <w:rFonts w:ascii="Times New Roman" w:eastAsia="Times New Roman" w:hAnsi="Times New Roman" w:cs="Times New Roman"/>
          <w:sz w:val="24"/>
          <w:szCs w:val="24"/>
        </w:rPr>
        <w:br/>
      </w:r>
    </w:p>
    <w:p w14:paraId="202628C7" w14:textId="77777777" w:rsidR="003A449F"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BRASIL. </w:t>
      </w:r>
      <w:r>
        <w:rPr>
          <w:rFonts w:ascii="Times New Roman" w:eastAsia="Times New Roman" w:hAnsi="Times New Roman" w:cs="Times New Roman"/>
          <w:i/>
          <w:sz w:val="24"/>
          <w:szCs w:val="24"/>
          <w:highlight w:val="white"/>
        </w:rPr>
        <w:t>Parâmetros Curriculares Nacionais</w:t>
      </w:r>
      <w:r>
        <w:rPr>
          <w:rFonts w:ascii="Times New Roman" w:eastAsia="Times New Roman" w:hAnsi="Times New Roman" w:cs="Times New Roman"/>
          <w:sz w:val="24"/>
          <w:szCs w:val="24"/>
          <w:highlight w:val="white"/>
        </w:rPr>
        <w:t>: terceiro e quarto ciclos: apresentação dos temas transversais. Secretaria de Educação Fundamental. Brasília: MEC/SEF, 1998.</w:t>
      </w:r>
    </w:p>
    <w:p w14:paraId="72F7243F" w14:textId="77777777" w:rsidR="003A449F" w:rsidRDefault="003A449F">
      <w:pPr>
        <w:spacing w:line="240" w:lineRule="auto"/>
        <w:rPr>
          <w:rFonts w:ascii="Times New Roman" w:eastAsia="Times New Roman" w:hAnsi="Times New Roman" w:cs="Times New Roman"/>
          <w:sz w:val="24"/>
          <w:szCs w:val="24"/>
          <w:highlight w:val="white"/>
        </w:rPr>
      </w:pPr>
    </w:p>
    <w:p w14:paraId="0E366972" w14:textId="77777777" w:rsidR="003A449F"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DEMO, Pedro. </w:t>
      </w:r>
      <w:r>
        <w:rPr>
          <w:rFonts w:ascii="Times New Roman" w:eastAsia="Times New Roman" w:hAnsi="Times New Roman" w:cs="Times New Roman"/>
          <w:i/>
          <w:sz w:val="24"/>
          <w:szCs w:val="24"/>
          <w:highlight w:val="white"/>
        </w:rPr>
        <w:t>A criança é um grande pesquisador</w:t>
      </w:r>
      <w:r>
        <w:rPr>
          <w:rFonts w:ascii="Times New Roman" w:eastAsia="Times New Roman" w:hAnsi="Times New Roman" w:cs="Times New Roman"/>
          <w:sz w:val="24"/>
          <w:szCs w:val="24"/>
          <w:highlight w:val="white"/>
        </w:rPr>
        <w:t>. Disponível em: https://www.educacional.com.br/entrevistas/entrevista0035.asp. Acesso em: 17 maio 2025.</w:t>
      </w:r>
    </w:p>
    <w:p w14:paraId="5877E4E6" w14:textId="77777777" w:rsidR="003A449F" w:rsidRDefault="003A449F">
      <w:pPr>
        <w:spacing w:line="240" w:lineRule="auto"/>
        <w:rPr>
          <w:rFonts w:ascii="Times New Roman" w:eastAsia="Times New Roman" w:hAnsi="Times New Roman" w:cs="Times New Roman"/>
          <w:sz w:val="24"/>
          <w:szCs w:val="24"/>
          <w:highlight w:val="white"/>
        </w:rPr>
      </w:pPr>
    </w:p>
    <w:p w14:paraId="0A952506" w14:textId="77777777" w:rsidR="003A449F"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LARROSA, Jorge; VENCESLAO, Marta. Um povo capaz de </w:t>
      </w:r>
      <w:r>
        <w:rPr>
          <w:rFonts w:ascii="Times New Roman" w:eastAsia="Times New Roman" w:hAnsi="Times New Roman" w:cs="Times New Roman"/>
          <w:i/>
          <w:sz w:val="24"/>
          <w:szCs w:val="24"/>
          <w:highlight w:val="white"/>
        </w:rPr>
        <w:t>skholé</w:t>
      </w:r>
      <w:r>
        <w:rPr>
          <w:rFonts w:ascii="Times New Roman" w:eastAsia="Times New Roman" w:hAnsi="Times New Roman" w:cs="Times New Roman"/>
          <w:sz w:val="24"/>
          <w:szCs w:val="24"/>
          <w:highlight w:val="white"/>
        </w:rPr>
        <w:t xml:space="preserve">: elogio das Missões Pedagógicas da II República Espanhola. </w:t>
      </w:r>
      <w:r>
        <w:rPr>
          <w:rFonts w:ascii="Times New Roman" w:eastAsia="Times New Roman" w:hAnsi="Times New Roman" w:cs="Times New Roman"/>
          <w:i/>
          <w:sz w:val="24"/>
          <w:szCs w:val="24"/>
          <w:highlight w:val="white"/>
        </w:rPr>
        <w:t>In</w:t>
      </w:r>
      <w:r>
        <w:rPr>
          <w:rFonts w:ascii="Times New Roman" w:eastAsia="Times New Roman" w:hAnsi="Times New Roman" w:cs="Times New Roman"/>
          <w:sz w:val="24"/>
          <w:szCs w:val="24"/>
          <w:highlight w:val="white"/>
        </w:rPr>
        <w:t xml:space="preserve">: LARROSA, Jorge (org.). </w:t>
      </w:r>
      <w:r>
        <w:rPr>
          <w:rFonts w:ascii="Times New Roman" w:eastAsia="Times New Roman" w:hAnsi="Times New Roman" w:cs="Times New Roman"/>
          <w:i/>
          <w:sz w:val="24"/>
          <w:szCs w:val="24"/>
          <w:highlight w:val="white"/>
        </w:rPr>
        <w:t>Elogio da Escola</w:t>
      </w:r>
      <w:r>
        <w:rPr>
          <w:rFonts w:ascii="Times New Roman" w:eastAsia="Times New Roman" w:hAnsi="Times New Roman" w:cs="Times New Roman"/>
          <w:sz w:val="24"/>
          <w:szCs w:val="24"/>
          <w:highlight w:val="white"/>
        </w:rPr>
        <w:t>. Belo Horizonte: Autêntica, 2017. p. 113-144.</w:t>
      </w:r>
    </w:p>
    <w:p w14:paraId="16BA0603" w14:textId="77777777" w:rsidR="003A449F" w:rsidRDefault="003A449F">
      <w:pPr>
        <w:spacing w:line="240" w:lineRule="auto"/>
        <w:rPr>
          <w:rFonts w:ascii="Times New Roman" w:eastAsia="Times New Roman" w:hAnsi="Times New Roman" w:cs="Times New Roman"/>
          <w:sz w:val="24"/>
          <w:szCs w:val="24"/>
          <w:highlight w:val="white"/>
        </w:rPr>
      </w:pPr>
    </w:p>
    <w:p w14:paraId="798568B8" w14:textId="77777777" w:rsidR="003A449F"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NUSSBAUM, Martha. </w:t>
      </w:r>
      <w:r>
        <w:rPr>
          <w:rFonts w:ascii="Times New Roman" w:eastAsia="Times New Roman" w:hAnsi="Times New Roman" w:cs="Times New Roman"/>
          <w:i/>
          <w:sz w:val="24"/>
          <w:szCs w:val="24"/>
        </w:rPr>
        <w:t>Sem fins lucrativos</w:t>
      </w:r>
      <w:r>
        <w:rPr>
          <w:rFonts w:ascii="Times New Roman" w:eastAsia="Times New Roman" w:hAnsi="Times New Roman" w:cs="Times New Roman"/>
          <w:sz w:val="24"/>
          <w:szCs w:val="24"/>
          <w:highlight w:val="white"/>
        </w:rPr>
        <w:t>: por que a democracia precisa das humanidades. São Paulo: Martins fontes, 2010.</w:t>
      </w:r>
    </w:p>
    <w:p w14:paraId="0E0F4D90" w14:textId="77777777" w:rsidR="003A449F" w:rsidRDefault="003A449F">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p w14:paraId="7C1F4462" w14:textId="20BC7403" w:rsidR="003A449F"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SILVEIRA, Alessandra S. </w:t>
      </w:r>
      <w:r>
        <w:rPr>
          <w:rFonts w:ascii="Times New Roman" w:eastAsia="Times New Roman" w:hAnsi="Times New Roman" w:cs="Times New Roman"/>
          <w:i/>
          <w:sz w:val="24"/>
          <w:szCs w:val="24"/>
          <w:highlight w:val="white"/>
        </w:rPr>
        <w:t>Experimentação através da resolução de problemas como ferramenta metodológica para formação de professores para o Ensino de Ciências na EPT</w:t>
      </w:r>
      <w:r>
        <w:rPr>
          <w:rFonts w:ascii="Times New Roman" w:eastAsia="Times New Roman" w:hAnsi="Times New Roman" w:cs="Times New Roman"/>
          <w:sz w:val="24"/>
          <w:szCs w:val="24"/>
          <w:highlight w:val="white"/>
        </w:rPr>
        <w:t>. 2018. 162 f. Dissertação (Mestrado em Educação Profissional e Tecnológica) – Universidade Federal de Santa Maria, UFSM, Rio Grande do Sul, 2018. Disponível em: https://repositorio.ufsm.br/bitstream/handle/1/19219/DIS_PPGEPT_2019_SILVEIRA_ALESSANDRA.pdf?sequence=1. Acesso em: 17 maio 2025.</w:t>
      </w:r>
    </w:p>
    <w:p w14:paraId="568F50D9" w14:textId="77777777" w:rsidR="003A449F" w:rsidRDefault="003A449F">
      <w:pPr>
        <w:spacing w:line="240" w:lineRule="auto"/>
        <w:rPr>
          <w:rFonts w:ascii="Times New Roman" w:eastAsia="Times New Roman" w:hAnsi="Times New Roman" w:cs="Times New Roman"/>
          <w:sz w:val="24"/>
          <w:szCs w:val="24"/>
          <w:highlight w:val="white"/>
        </w:rPr>
      </w:pPr>
    </w:p>
    <w:p w14:paraId="531D6860" w14:textId="77777777" w:rsidR="003A449F"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SOUSA, Yrailma K.; BATINGA, Verônica T. S. Panorama da Resolução de Problemas no ensino de Química. </w:t>
      </w:r>
      <w:r>
        <w:rPr>
          <w:rFonts w:ascii="Times New Roman" w:eastAsia="Times New Roman" w:hAnsi="Times New Roman" w:cs="Times New Roman"/>
          <w:i/>
          <w:sz w:val="24"/>
          <w:szCs w:val="24"/>
          <w:highlight w:val="white"/>
        </w:rPr>
        <w:t>Revista Espaço Pedagógico</w:t>
      </w:r>
      <w:r>
        <w:rPr>
          <w:rFonts w:ascii="Times New Roman" w:eastAsia="Times New Roman" w:hAnsi="Times New Roman" w:cs="Times New Roman"/>
          <w:sz w:val="24"/>
          <w:szCs w:val="24"/>
          <w:highlight w:val="white"/>
        </w:rPr>
        <w:t>, Passo Fundo, v. 32, p. e16634, 2025. DOI: 10.5335/rep.v32.16634. Disponível em: https://seer.upf.br/index.php/rep/article/view/16634. Acesso em: 17 maio 2025.</w:t>
      </w:r>
    </w:p>
    <w:sectPr w:rsidR="003A449F">
      <w:headerReference w:type="default" r:id="rId7"/>
      <w:headerReference w:type="first" r:id="rId8"/>
      <w:footerReference w:type="first" r:id="rId9"/>
      <w:pgSz w:w="11909" w:h="16834"/>
      <w:pgMar w:top="1700" w:right="1133" w:bottom="1133"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7C1DD" w14:textId="77777777" w:rsidR="00172662" w:rsidRDefault="00172662">
      <w:pPr>
        <w:spacing w:line="240" w:lineRule="auto"/>
      </w:pPr>
      <w:r>
        <w:separator/>
      </w:r>
    </w:p>
  </w:endnote>
  <w:endnote w:type="continuationSeparator" w:id="0">
    <w:p w14:paraId="3564C2D7" w14:textId="77777777" w:rsidR="00172662" w:rsidRDefault="001726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2085" w14:textId="77777777" w:rsidR="003A449F" w:rsidRDefault="00000000">
    <w:r>
      <w:rPr>
        <w:noProof/>
      </w:rPr>
      <w:drawing>
        <wp:anchor distT="0" distB="0" distL="0" distR="0" simplePos="0" relativeHeight="251662336" behindDoc="1" locked="0" layoutInCell="1" hidden="0" allowOverlap="1" wp14:anchorId="1CE2F97E" wp14:editId="4A8A1CC2">
          <wp:simplePos x="0" y="0"/>
          <wp:positionH relativeFrom="column">
            <wp:posOffset>1917862</wp:posOffset>
          </wp:positionH>
          <wp:positionV relativeFrom="paragraph">
            <wp:posOffset>-104770</wp:posOffset>
          </wp:positionV>
          <wp:extent cx="1896579" cy="556025"/>
          <wp:effectExtent l="0" t="0" r="0" b="0"/>
          <wp:wrapNone/>
          <wp:docPr id="196760882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896579" cy="55602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898D5" w14:textId="77777777" w:rsidR="00172662" w:rsidRDefault="00172662">
      <w:pPr>
        <w:spacing w:line="240" w:lineRule="auto"/>
      </w:pPr>
      <w:r>
        <w:separator/>
      </w:r>
    </w:p>
  </w:footnote>
  <w:footnote w:type="continuationSeparator" w:id="0">
    <w:p w14:paraId="321B0F62" w14:textId="77777777" w:rsidR="00172662" w:rsidRDefault="00172662">
      <w:pPr>
        <w:spacing w:line="240" w:lineRule="auto"/>
      </w:pPr>
      <w:r>
        <w:continuationSeparator/>
      </w:r>
    </w:p>
  </w:footnote>
  <w:footnote w:id="1">
    <w:p w14:paraId="4820992D" w14:textId="6828D7F8" w:rsidR="00107C5F" w:rsidRPr="00943E84" w:rsidRDefault="00107C5F">
      <w:pPr>
        <w:pStyle w:val="Textodenotaderodap"/>
        <w:rPr>
          <w:rFonts w:ascii="Times New Roman" w:hAnsi="Times New Roman" w:cs="Times New Roman"/>
        </w:rPr>
      </w:pPr>
      <w:r w:rsidRPr="00943E84">
        <w:rPr>
          <w:rStyle w:val="Refdenotaderodap"/>
          <w:rFonts w:ascii="Times New Roman" w:hAnsi="Times New Roman" w:cs="Times New Roman"/>
        </w:rPr>
        <w:footnoteRef/>
      </w:r>
      <w:r w:rsidRPr="00943E84">
        <w:rPr>
          <w:rFonts w:ascii="Times New Roman" w:hAnsi="Times New Roman" w:cs="Times New Roman"/>
        </w:rPr>
        <w:t xml:space="preserve"> [informar instituição de vínculo, titulação (mestre em Educação, Doutorando em ...), e-mail]</w:t>
      </w:r>
    </w:p>
  </w:footnote>
  <w:footnote w:id="2">
    <w:p w14:paraId="41C1DA3F" w14:textId="50919862" w:rsidR="00107C5F" w:rsidRDefault="00107C5F">
      <w:pPr>
        <w:pStyle w:val="Textodenotaderodap"/>
      </w:pPr>
      <w:r w:rsidRPr="00943E84">
        <w:rPr>
          <w:rStyle w:val="Refdenotaderodap"/>
          <w:rFonts w:ascii="Times New Roman" w:hAnsi="Times New Roman" w:cs="Times New Roman"/>
        </w:rPr>
        <w:footnoteRef/>
      </w:r>
      <w:r w:rsidRPr="00943E84">
        <w:rPr>
          <w:rFonts w:ascii="Times New Roman" w:hAnsi="Times New Roman" w:cs="Times New Roman"/>
        </w:rPr>
        <w:t xml:space="preserve"> [informar instituição de vínculo, titulação (mestre em Educação, Doutorando em ...),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1D53" w14:textId="099E8B6D" w:rsidR="007D1534" w:rsidRDefault="007D1534" w:rsidP="007D1534">
    <w:pPr>
      <w:pStyle w:val="Cabealho"/>
      <w:tabs>
        <w:tab w:val="clear" w:pos="4252"/>
        <w:tab w:val="clear" w:pos="8504"/>
        <w:tab w:val="left" w:pos="3792"/>
      </w:tabs>
    </w:pPr>
    <w:r>
      <w:rPr>
        <w:noProof/>
      </w:rPr>
      <w:drawing>
        <wp:anchor distT="0" distB="0" distL="114300" distR="114300" simplePos="0" relativeHeight="251657215" behindDoc="1" locked="0" layoutInCell="1" allowOverlap="1" wp14:anchorId="7B68AF2B" wp14:editId="7269AA30">
          <wp:simplePos x="0" y="0"/>
          <wp:positionH relativeFrom="margin">
            <wp:align>center</wp:align>
          </wp:positionH>
          <wp:positionV relativeFrom="paragraph">
            <wp:posOffset>-456565</wp:posOffset>
          </wp:positionV>
          <wp:extent cx="7583805" cy="1542415"/>
          <wp:effectExtent l="0" t="0" r="0" b="0"/>
          <wp:wrapThrough wrapText="bothSides">
            <wp:wrapPolygon edited="0">
              <wp:start x="16386" y="4802"/>
              <wp:lineTo x="2442" y="5602"/>
              <wp:lineTo x="2496" y="11738"/>
              <wp:lineTo x="2930" y="13872"/>
              <wp:lineTo x="3364" y="13872"/>
              <wp:lineTo x="3364" y="16273"/>
              <wp:lineTo x="8953" y="16807"/>
              <wp:lineTo x="9224" y="16807"/>
              <wp:lineTo x="19207" y="16273"/>
              <wp:lineTo x="18936" y="13872"/>
              <wp:lineTo x="19044" y="12272"/>
              <wp:lineTo x="18827" y="11205"/>
              <wp:lineTo x="17959" y="9604"/>
              <wp:lineTo x="18068" y="6936"/>
              <wp:lineTo x="17797" y="6136"/>
              <wp:lineTo x="16657" y="4802"/>
              <wp:lineTo x="16386" y="4802"/>
            </wp:wrapPolygon>
          </wp:wrapThrough>
          <wp:docPr id="11916698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1542415"/>
                  </a:xfrm>
                  <a:prstGeom prst="rect">
                    <a:avLst/>
                  </a:prstGeom>
                  <a:noFill/>
                </pic:spPr>
              </pic:pic>
            </a:graphicData>
          </a:graphic>
          <wp14:sizeRelH relativeFrom="page">
            <wp14:pctWidth>0</wp14:pctWidth>
          </wp14:sizeRelH>
          <wp14:sizeRelV relativeFrom="page">
            <wp14:pctHeight>0</wp14:pctHeight>
          </wp14:sizeRelV>
        </wp:anchor>
      </w:drawing>
    </w:r>
  </w:p>
  <w:p w14:paraId="3E4B791C" w14:textId="0E7DC295" w:rsidR="003A449F" w:rsidRPr="007D1534" w:rsidRDefault="007D1534" w:rsidP="007D1534">
    <w:pPr>
      <w:pStyle w:val="Cabealho"/>
      <w:tabs>
        <w:tab w:val="clear" w:pos="4252"/>
        <w:tab w:val="clear" w:pos="8504"/>
        <w:tab w:val="left" w:pos="379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EBE4" w14:textId="77777777" w:rsidR="003A449F" w:rsidRDefault="00000000">
    <w:r>
      <w:rPr>
        <w:noProof/>
      </w:rPr>
      <w:drawing>
        <wp:inline distT="114300" distB="114300" distL="114300" distR="114300" wp14:anchorId="4E5748EE" wp14:editId="0595A8A2">
          <wp:extent cx="6662738" cy="3305175"/>
          <wp:effectExtent l="0" t="0" r="0" b="0"/>
          <wp:docPr id="106720500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rot="10800000">
                    <a:off x="0" y="0"/>
                    <a:ext cx="6662738" cy="3305175"/>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14:anchorId="5972FDFB" wp14:editId="60AAD5F2">
          <wp:simplePos x="0" y="0"/>
          <wp:positionH relativeFrom="column">
            <wp:posOffset>138113</wp:posOffset>
          </wp:positionH>
          <wp:positionV relativeFrom="paragraph">
            <wp:posOffset>666750</wp:posOffset>
          </wp:positionV>
          <wp:extent cx="2128838" cy="463977"/>
          <wp:effectExtent l="0" t="0" r="0" b="0"/>
          <wp:wrapNone/>
          <wp:docPr id="4215840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128838" cy="463977"/>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5E91672B" wp14:editId="369EDD87">
          <wp:simplePos x="0" y="0"/>
          <wp:positionH relativeFrom="column">
            <wp:posOffset>-590546</wp:posOffset>
          </wp:positionH>
          <wp:positionV relativeFrom="paragraph">
            <wp:posOffset>-257171</wp:posOffset>
          </wp:positionV>
          <wp:extent cx="2852738" cy="884710"/>
          <wp:effectExtent l="0" t="0" r="0" b="0"/>
          <wp:wrapNone/>
          <wp:docPr id="11614302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2852738" cy="884710"/>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413835E0" wp14:editId="1A81FF75">
          <wp:simplePos x="0" y="0"/>
          <wp:positionH relativeFrom="column">
            <wp:posOffset>5219700</wp:posOffset>
          </wp:positionH>
          <wp:positionV relativeFrom="paragraph">
            <wp:posOffset>-66671</wp:posOffset>
          </wp:positionV>
          <wp:extent cx="890588" cy="691718"/>
          <wp:effectExtent l="0" t="0" r="0" b="0"/>
          <wp:wrapNone/>
          <wp:docPr id="18215065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890588" cy="691718"/>
                  </a:xfrm>
                  <a:prstGeom prst="rect">
                    <a:avLst/>
                  </a:prstGeom>
                  <a:ln/>
                </pic:spPr>
              </pic:pic>
            </a:graphicData>
          </a:graphic>
        </wp:anchor>
      </w:drawing>
    </w:r>
  </w:p>
  <w:p w14:paraId="329E44A6" w14:textId="77777777" w:rsidR="003A449F" w:rsidRDefault="003A449F"/>
  <w:p w14:paraId="7CBC5E55" w14:textId="77777777" w:rsidR="003A449F" w:rsidRDefault="003A449F"/>
  <w:p w14:paraId="617BCE66" w14:textId="77777777" w:rsidR="003A449F" w:rsidRDefault="003A449F"/>
  <w:p w14:paraId="65AA1211" w14:textId="77777777" w:rsidR="003A449F" w:rsidRDefault="003A449F"/>
  <w:p w14:paraId="48840F69" w14:textId="77777777" w:rsidR="003A449F" w:rsidRDefault="003A449F"/>
  <w:p w14:paraId="0D5004F1" w14:textId="77777777" w:rsidR="003A449F" w:rsidRDefault="003A449F"/>
  <w:p w14:paraId="51DA4434" w14:textId="77777777" w:rsidR="003A449F" w:rsidRDefault="003A449F"/>
  <w:p w14:paraId="3D7750A3" w14:textId="77777777" w:rsidR="003A449F" w:rsidRDefault="003A449F"/>
  <w:p w14:paraId="255D5D93" w14:textId="77777777" w:rsidR="003A449F" w:rsidRDefault="003A449F"/>
  <w:p w14:paraId="09DB9A83" w14:textId="77777777" w:rsidR="003A449F" w:rsidRDefault="003A449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49F"/>
    <w:rsid w:val="00022749"/>
    <w:rsid w:val="000B526A"/>
    <w:rsid w:val="00106D2F"/>
    <w:rsid w:val="00107C5F"/>
    <w:rsid w:val="00172662"/>
    <w:rsid w:val="001D3C59"/>
    <w:rsid w:val="003A449F"/>
    <w:rsid w:val="003C47F6"/>
    <w:rsid w:val="004B50DE"/>
    <w:rsid w:val="005A5655"/>
    <w:rsid w:val="006806E1"/>
    <w:rsid w:val="00785D41"/>
    <w:rsid w:val="007D1534"/>
    <w:rsid w:val="00943E84"/>
    <w:rsid w:val="00A87AD4"/>
    <w:rsid w:val="00B039E6"/>
    <w:rsid w:val="00CA7C56"/>
    <w:rsid w:val="00D85EF7"/>
    <w:rsid w:val="00E72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8041F"/>
  <w15:docId w15:val="{194CDF2F-29C3-4D51-BFD5-799ECB94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7D1534"/>
    <w:pPr>
      <w:tabs>
        <w:tab w:val="center" w:pos="4252"/>
        <w:tab w:val="right" w:pos="8504"/>
      </w:tabs>
      <w:spacing w:line="240" w:lineRule="auto"/>
    </w:pPr>
  </w:style>
  <w:style w:type="character" w:customStyle="1" w:styleId="CabealhoChar">
    <w:name w:val="Cabeçalho Char"/>
    <w:basedOn w:val="Fontepargpadro"/>
    <w:link w:val="Cabealho"/>
    <w:uiPriority w:val="99"/>
    <w:rsid w:val="007D1534"/>
  </w:style>
  <w:style w:type="paragraph" w:styleId="Rodap">
    <w:name w:val="footer"/>
    <w:basedOn w:val="Normal"/>
    <w:link w:val="RodapChar"/>
    <w:uiPriority w:val="99"/>
    <w:unhideWhenUsed/>
    <w:rsid w:val="007D1534"/>
    <w:pPr>
      <w:tabs>
        <w:tab w:val="center" w:pos="4252"/>
        <w:tab w:val="right" w:pos="8504"/>
      </w:tabs>
      <w:spacing w:line="240" w:lineRule="auto"/>
    </w:pPr>
  </w:style>
  <w:style w:type="character" w:customStyle="1" w:styleId="RodapChar">
    <w:name w:val="Rodapé Char"/>
    <w:basedOn w:val="Fontepargpadro"/>
    <w:link w:val="Rodap"/>
    <w:uiPriority w:val="99"/>
    <w:rsid w:val="007D1534"/>
  </w:style>
  <w:style w:type="paragraph" w:styleId="Textodenotaderodap">
    <w:name w:val="footnote text"/>
    <w:basedOn w:val="Normal"/>
    <w:link w:val="TextodenotaderodapChar"/>
    <w:uiPriority w:val="99"/>
    <w:semiHidden/>
    <w:unhideWhenUsed/>
    <w:rsid w:val="00107C5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07C5F"/>
    <w:rPr>
      <w:sz w:val="20"/>
      <w:szCs w:val="20"/>
    </w:rPr>
  </w:style>
  <w:style w:type="character" w:styleId="Refdenotaderodap">
    <w:name w:val="footnote reference"/>
    <w:basedOn w:val="Fontepargpadro"/>
    <w:uiPriority w:val="99"/>
    <w:semiHidden/>
    <w:unhideWhenUsed/>
    <w:rsid w:val="00107C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27E30-3EAD-4553-9AC0-32D844F76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898</Words>
  <Characters>4854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Patrícia Boeira Ferretto</cp:lastModifiedBy>
  <cp:revision>7</cp:revision>
  <dcterms:created xsi:type="dcterms:W3CDTF">2025-07-03T15:58:00Z</dcterms:created>
  <dcterms:modified xsi:type="dcterms:W3CDTF">2025-09-12T00:28:00Z</dcterms:modified>
</cp:coreProperties>
</file>